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0" w:rsidRDefault="00DB45F0" w:rsidP="00DB45F0">
      <w:pPr>
        <w:pStyle w:val="a8"/>
        <w:ind w:left="0" w:firstLine="35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B45F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Правила перевозки детей в автомобиле</w:t>
      </w:r>
    </w:p>
    <w:p w:rsidR="00DB45F0" w:rsidRPr="00DB45F0" w:rsidRDefault="00DB45F0" w:rsidP="00DB45F0">
      <w:pPr>
        <w:pStyle w:val="a8"/>
        <w:ind w:left="0" w:firstLine="35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45F0" w:rsidRPr="00DB45F0" w:rsidRDefault="00DB45F0" w:rsidP="00DB45F0">
      <w:pPr>
        <w:pStyle w:val="a8"/>
        <w:ind w:left="0" w:firstLine="357"/>
        <w:rPr>
          <w:rStyle w:val="a3"/>
          <w:rFonts w:ascii="Times New Roman" w:hAnsi="Times New Roman" w:cs="Times New Roman"/>
          <w:sz w:val="24"/>
          <w:szCs w:val="24"/>
        </w:rPr>
      </w:pPr>
      <w:r w:rsidRPr="00DB45F0">
        <w:rPr>
          <w:rStyle w:val="a3"/>
          <w:rFonts w:ascii="Times New Roman" w:hAnsi="Times New Roman" w:cs="Times New Roman"/>
          <w:sz w:val="24"/>
          <w:szCs w:val="24"/>
        </w:rPr>
        <w:t>28 июня 2017 года вышло Постановление Правительства РФ N 761 "О внесении изменений в Правила дорожного движения Российской Федерации". Текст постановления размещен на портале Правительства, официально документ опубликован  4 июля 2017 года и вступает в силу 12 июля 2017 года.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</w:t>
      </w:r>
      <w:hyperlink r:id="rId5" w:tooltip="Действующие Правила дорожного движения" w:history="1">
        <w:r w:rsidRPr="00DB45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Любые детские </w:t>
      </w:r>
      <w:proofErr w:type="spell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 под запрет попадают любые </w:t>
      </w:r>
      <w:proofErr w:type="spell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>, не имеющие соответствующей маркировки.</w:t>
      </w:r>
    </w:p>
    <w:p w:rsid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>младше 7 лет;</w:t>
      </w:r>
    </w:p>
    <w:p w:rsid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>от 7 до 12 лет.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B45F0">
        <w:rPr>
          <w:rFonts w:ascii="Times New Roman" w:hAnsi="Times New Roman" w:cs="Times New Roman"/>
          <w:sz w:val="24"/>
          <w:szCs w:val="24"/>
          <w:lang w:eastAsia="ru-RU"/>
        </w:rPr>
        <w:t>кресле</w:t>
      </w:r>
      <w:proofErr w:type="gramEnd"/>
      <w:r w:rsidRPr="00DB45F0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DB45F0">
        <w:rPr>
          <w:rFonts w:ascii="Times New Roman" w:hAnsi="Times New Roman" w:cs="Times New Roman"/>
          <w:sz w:val="24"/>
          <w:szCs w:val="24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Перевозка детей до 7 лет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Style w:val="a3"/>
          <w:rFonts w:ascii="Times New Roman" w:hAnsi="Times New Roman" w:cs="Times New Roman"/>
          <w:sz w:val="24"/>
          <w:szCs w:val="24"/>
        </w:rPr>
        <w:t>На заднем, на переднем сиденье, в кабине грузового автомобиля</w:t>
      </w:r>
      <w:r w:rsidRPr="00DB45F0">
        <w:rPr>
          <w:rFonts w:ascii="Times New Roman" w:hAnsi="Times New Roman" w:cs="Times New Roman"/>
          <w:sz w:val="24"/>
          <w:szCs w:val="24"/>
        </w:rPr>
        <w:t xml:space="preserve"> - обязательно использование детского удерживающего устройства.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Перевозка детей от 7 до 12 лет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 xml:space="preserve">Детей, которым </w:t>
      </w:r>
      <w:proofErr w:type="gramStart"/>
      <w:r w:rsidRPr="00DB45F0">
        <w:rPr>
          <w:rFonts w:ascii="Times New Roman" w:hAnsi="Times New Roman" w:cs="Times New Roman"/>
          <w:sz w:val="24"/>
          <w:szCs w:val="24"/>
        </w:rPr>
        <w:t>исполнилось 7 лет допускается</w:t>
      </w:r>
      <w:proofErr w:type="gramEnd"/>
      <w:r w:rsidRPr="00DB45F0">
        <w:rPr>
          <w:rFonts w:ascii="Times New Roman" w:hAnsi="Times New Roman" w:cs="Times New Roman"/>
          <w:sz w:val="24"/>
          <w:szCs w:val="24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DB45F0">
        <w:rPr>
          <w:rFonts w:ascii="Times New Roman" w:hAnsi="Times New Roman" w:cs="Times New Roman"/>
          <w:sz w:val="24"/>
          <w:szCs w:val="24"/>
        </w:rPr>
        <w:t>автокресел</w:t>
      </w:r>
      <w:proofErr w:type="spellEnd"/>
      <w:r w:rsidRPr="00DB45F0">
        <w:rPr>
          <w:rFonts w:ascii="Times New Roman" w:hAnsi="Times New Roman" w:cs="Times New Roman"/>
          <w:sz w:val="24"/>
          <w:szCs w:val="24"/>
        </w:rPr>
        <w:t xml:space="preserve"> и каких либо иных средств. Достаточно их пристегнуть штатным ремнем безопасности.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 xml:space="preserve">На переднем сиденье легкового автомобиля обязательно использование </w:t>
      </w:r>
      <w:proofErr w:type="spellStart"/>
      <w:r w:rsidRPr="00DB45F0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Pr="00DB45F0">
        <w:rPr>
          <w:rFonts w:ascii="Times New Roman" w:hAnsi="Times New Roman" w:cs="Times New Roman"/>
          <w:sz w:val="24"/>
          <w:szCs w:val="24"/>
        </w:rPr>
        <w:t xml:space="preserve"> до достижения ребенком 12-ти летнего возраста.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Перевозка детей после 12 лет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 xml:space="preserve">Согласно Правилам дорожного движения на детей, которым </w:t>
      </w:r>
      <w:proofErr w:type="gramStart"/>
      <w:r w:rsidRPr="00DB45F0">
        <w:rPr>
          <w:rFonts w:ascii="Times New Roman" w:hAnsi="Times New Roman" w:cs="Times New Roman"/>
          <w:sz w:val="24"/>
          <w:szCs w:val="24"/>
        </w:rPr>
        <w:t>исполнилось 12 лет распространяются</w:t>
      </w:r>
      <w:proofErr w:type="gramEnd"/>
      <w:r w:rsidRPr="00DB45F0">
        <w:rPr>
          <w:rFonts w:ascii="Times New Roman" w:hAnsi="Times New Roman" w:cs="Times New Roman"/>
          <w:sz w:val="24"/>
          <w:szCs w:val="24"/>
        </w:rPr>
        <w:t xml:space="preserve"> общие обязанности пассажиров, как и для взрослых людей.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Оставление ребенка в машине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Запрещено оставлять ребенка младше 7 лет в машине в отсутствии совершеннолетнего лица при постановке автомобиля на стоянку.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B45F0">
        <w:rPr>
          <w:rFonts w:ascii="Times New Roman" w:hAnsi="Times New Roman" w:cs="Times New Roman"/>
          <w:sz w:val="24"/>
          <w:szCs w:val="24"/>
        </w:rPr>
        <w:t>Обратите внимание, запрет действует только на время стоянки. Правила допускают оставить ребенка при совершении остановки на время не более 5 минут.</w:t>
      </w:r>
    </w:p>
    <w:p w:rsidR="00DB45F0" w:rsidRPr="00DB45F0" w:rsidRDefault="00DB45F0" w:rsidP="00DB45F0">
      <w:pPr>
        <w:pStyle w:val="a8"/>
        <w:ind w:left="0" w:firstLine="357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92B3A" w:rsidRPr="00DB45F0" w:rsidRDefault="00E92B3A" w:rsidP="00DB45F0">
      <w:pPr>
        <w:pStyle w:val="a8"/>
        <w:ind w:left="0" w:firstLine="357"/>
        <w:rPr>
          <w:rFonts w:ascii="Times New Roman" w:hAnsi="Times New Roman" w:cs="Times New Roman"/>
          <w:sz w:val="24"/>
          <w:szCs w:val="24"/>
        </w:rPr>
      </w:pPr>
    </w:p>
    <w:sectPr w:rsidR="00E92B3A" w:rsidRPr="00DB45F0" w:rsidSect="00F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FE9"/>
    <w:multiLevelType w:val="multilevel"/>
    <w:tmpl w:val="D87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66BB5"/>
    <w:multiLevelType w:val="multilevel"/>
    <w:tmpl w:val="AE4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60F5E"/>
    <w:multiLevelType w:val="multilevel"/>
    <w:tmpl w:val="0058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21D1A"/>
    <w:multiLevelType w:val="multilevel"/>
    <w:tmpl w:val="550C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F0"/>
    <w:rsid w:val="006B38C4"/>
    <w:rsid w:val="006D214B"/>
    <w:rsid w:val="00786A26"/>
    <w:rsid w:val="00A00411"/>
    <w:rsid w:val="00A738C3"/>
    <w:rsid w:val="00BF0F61"/>
    <w:rsid w:val="00DB45F0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D"/>
  </w:style>
  <w:style w:type="paragraph" w:styleId="1">
    <w:name w:val="heading 1"/>
    <w:basedOn w:val="a"/>
    <w:link w:val="10"/>
    <w:uiPriority w:val="9"/>
    <w:qFormat/>
    <w:rsid w:val="00DB45F0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45F0"/>
    <w:rPr>
      <w:b/>
      <w:bCs/>
    </w:rPr>
  </w:style>
  <w:style w:type="paragraph" w:styleId="a4">
    <w:name w:val="Normal (Web)"/>
    <w:basedOn w:val="a"/>
    <w:uiPriority w:val="99"/>
    <w:semiHidden/>
    <w:unhideWhenUsed/>
    <w:rsid w:val="00DB45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45F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cseparator">
    <w:name w:val="bcseparator"/>
    <w:basedOn w:val="a0"/>
    <w:rsid w:val="00DB45F0"/>
  </w:style>
  <w:style w:type="paragraph" w:customStyle="1" w:styleId="linkcontent">
    <w:name w:val="linkcontent"/>
    <w:basedOn w:val="a"/>
    <w:rsid w:val="00DB45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7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pdd.ru/index.php?option=com_k2&amp;view=item&amp;id=23: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2017-12-07T04:15:00Z</dcterms:created>
  <dcterms:modified xsi:type="dcterms:W3CDTF">2017-12-07T04:19:00Z</dcterms:modified>
</cp:coreProperties>
</file>