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14:paraId="0EA1BEBB" wp14:textId="77777777">
      <w:pPr>
        <w:pStyle w:val="Normal"/>
        <w:jc w:val="center"/>
        <w:rPr>
          <w:lang w:val="en-US" w:eastAsia="en-US"/>
        </w:rPr>
      </w:pPr>
      <w:r>
        <w:rPr>
          <w:lang w:val="en-US" w:eastAsia="en-US"/>
        </w:rPr>
        <w:drawing>
          <wp:anchor xmlns:wp14="http://schemas.microsoft.com/office/word/2010/wordprocessingDrawing" distT="0" distB="0" distL="114935" distR="114935" simplePos="0" relativeHeight="0" behindDoc="1" locked="0" layoutInCell="1" allowOverlap="1" wp14:anchorId="308BB137" wp14:editId="7777777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6800850" cy="9217152"/>
            <wp:effectExtent l="0" t="0" r="0" b="0"/>
            <wp:wrapSquare wrapText="bothSides"/>
            <wp:docPr id="245481147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>
                      <a:off x="0" y="0"/>
                      <a:ext cx="6800850" cy="921715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5A2C70DF">
        <w:rPr/>
        <w:t/>
      </w:r>
    </w:p>
    <w:p xmlns:wp14="http://schemas.microsoft.com/office/word/2010/wordml" w14:paraId="418F7845" wp14:textId="77777777">
      <w:pPr>
        <w:pStyle w:val="Normal"/>
        <w:jc w:val="right"/>
        <w:rPr>
          <w:i/>
        </w:rPr>
      </w:pPr>
      <w:r>
        <w:rPr>
          <w:i/>
        </w:rPr>
      </w:r>
    </w:p>
    <w:p xmlns:wp14="http://schemas.microsoft.com/office/word/2010/wordml" w14:paraId="41DE64EC" wp14:textId="77777777">
      <w:pPr>
        <w:pStyle w:val="Normal"/>
        <w:jc w:val="right"/>
        <w:rPr>
          <w:i/>
        </w:rPr>
      </w:pPr>
    </w:p>
    <w:p w:rsidR="5A2C70DF" w:rsidP="5A2C70DF" w:rsidRDefault="5A2C70DF" w14:noSpellErr="1" w14:paraId="0C506CB3" w14:textId="5E6C1F26">
      <w:pPr>
        <w:pStyle w:val="Normal"/>
        <w:jc w:val="right"/>
      </w:pPr>
    </w:p>
    <w:p w:rsidR="5A2C70DF" w:rsidP="5A2C70DF" w:rsidRDefault="5A2C70DF" w14:noSpellErr="1" w14:paraId="6EC5715E" w14:textId="382F41B3">
      <w:pPr>
        <w:pStyle w:val="Normal"/>
        <w:jc w:val="right"/>
      </w:pPr>
    </w:p>
    <w:p w:rsidR="5A2C70DF" w:rsidP="5A2C70DF" w:rsidRDefault="5A2C70DF" w14:noSpellErr="1" w14:paraId="170BD664" w14:textId="6F8C0956">
      <w:pPr>
        <w:pStyle w:val="Normal"/>
        <w:jc w:val="right"/>
      </w:pPr>
    </w:p>
    <w:p w:rsidR="5A2C70DF" w:rsidP="5A2C70DF" w:rsidRDefault="5A2C70DF" w14:noSpellErr="1" w14:paraId="6C670C66" w14:textId="60183D89">
      <w:pPr>
        <w:pStyle w:val="Normal"/>
        <w:jc w:val="right"/>
      </w:pPr>
    </w:p>
    <w:p w:rsidR="5A2C70DF" w:rsidP="5A2C70DF" w:rsidRDefault="5A2C70DF" w14:noSpellErr="1" w14:paraId="21BF1CA9" w14:textId="5635250C">
      <w:pPr>
        <w:pStyle w:val="Normal"/>
        <w:jc w:val="right"/>
      </w:pPr>
    </w:p>
    <w:p w:rsidR="5A2C70DF" w:rsidP="5A2C70DF" w:rsidRDefault="5A2C70DF" w14:noSpellErr="1" w14:paraId="26F5F36B" w14:textId="37E7821A">
      <w:pPr>
        <w:pStyle w:val="Normal"/>
        <w:jc w:val="right"/>
      </w:pPr>
    </w:p>
    <w:p w:rsidR="5A2C70DF" w:rsidP="5A2C70DF" w:rsidRDefault="5A2C70DF" w14:noSpellErr="1" w14:paraId="46CD6335" w14:textId="6F5366F5">
      <w:pPr>
        <w:pStyle w:val="Normal"/>
        <w:jc w:val="right"/>
      </w:pPr>
    </w:p>
    <w:p w:rsidR="5A2C70DF" w:rsidP="5A2C70DF" w:rsidRDefault="5A2C70DF" w14:noSpellErr="1" w14:paraId="6302513A" w14:textId="7BD08AF7">
      <w:pPr>
        <w:pStyle w:val="Normal"/>
        <w:jc w:val="right"/>
      </w:pPr>
    </w:p>
    <w:p w:rsidR="5A2C70DF" w:rsidP="5A2C70DF" w:rsidRDefault="5A2C70DF" w14:noSpellErr="1" w14:paraId="2B746CFB" w14:textId="343A1407">
      <w:pPr>
        <w:pStyle w:val="Normal"/>
        <w:jc w:val="right"/>
      </w:pPr>
    </w:p>
    <w:p w:rsidR="5A2C70DF" w:rsidP="5A2C70DF" w:rsidRDefault="5A2C70DF" w14:noSpellErr="1" w14:paraId="54B68249" w14:textId="788A6FBC">
      <w:pPr>
        <w:pStyle w:val="Normal"/>
        <w:jc w:val="right"/>
      </w:pPr>
    </w:p>
    <w:p w:rsidR="5A2C70DF" w:rsidP="5A2C70DF" w:rsidRDefault="5A2C70DF" w14:noSpellErr="1" w14:paraId="329085B7" w14:textId="67FEEEB7">
      <w:pPr>
        <w:pStyle w:val="Normal"/>
        <w:jc w:val="right"/>
      </w:pPr>
    </w:p>
    <w:p w:rsidR="5A2C70DF" w:rsidP="5A2C70DF" w:rsidRDefault="5A2C70DF" w14:noSpellErr="1" w14:paraId="2517629A" w14:textId="0C37C36F">
      <w:pPr>
        <w:pStyle w:val="Normal"/>
        <w:jc w:val="right"/>
      </w:pPr>
    </w:p>
    <w:p w:rsidR="5A2C70DF" w:rsidP="5A2C70DF" w:rsidRDefault="5A2C70DF" w14:noSpellErr="1" w14:paraId="23C15FB4" w14:textId="2707FA8B">
      <w:pPr>
        <w:pStyle w:val="Normal"/>
        <w:jc w:val="right"/>
      </w:pPr>
    </w:p>
    <w:p w:rsidR="5A2C70DF" w:rsidP="5A2C70DF" w:rsidRDefault="5A2C70DF" w14:noSpellErr="1" w14:paraId="680E4065" w14:textId="4E8F63BF">
      <w:pPr>
        <w:pStyle w:val="Normal"/>
        <w:jc w:val="right"/>
      </w:pPr>
    </w:p>
    <w:p w:rsidR="5A2C70DF" w:rsidP="5A2C70DF" w:rsidRDefault="5A2C70DF" w14:noSpellErr="1" w14:paraId="2B4BD37C" w14:textId="1FED4D42">
      <w:pPr>
        <w:pStyle w:val="Normal"/>
        <w:jc w:val="right"/>
      </w:pPr>
    </w:p>
    <w:p w:rsidR="5A2C70DF" w:rsidP="5A2C70DF" w:rsidRDefault="5A2C70DF" w14:noSpellErr="1" w14:paraId="51A96F10" w14:textId="308E5047">
      <w:pPr>
        <w:pStyle w:val="Normal"/>
        <w:jc w:val="right"/>
      </w:pPr>
    </w:p>
    <w:p w:rsidR="5A2C70DF" w:rsidP="5A2C70DF" w:rsidRDefault="5A2C70DF" w14:noSpellErr="1" w14:paraId="523A31F0" w14:textId="66D4D8C0">
      <w:pPr>
        <w:pStyle w:val="Normal"/>
        <w:jc w:val="right"/>
      </w:pPr>
    </w:p>
    <w:p w:rsidR="5A2C70DF" w:rsidP="5A2C70DF" w:rsidRDefault="5A2C70DF" w14:noSpellErr="1" w14:paraId="0AC91E57" w14:textId="47BDD893">
      <w:pPr>
        <w:pStyle w:val="Normal"/>
        <w:jc w:val="right"/>
      </w:pPr>
    </w:p>
    <w:p w:rsidR="5A2C70DF" w:rsidP="5A2C70DF" w:rsidRDefault="5A2C70DF" w14:noSpellErr="1" w14:paraId="72C4FE17" w14:textId="607EC85F">
      <w:pPr>
        <w:pStyle w:val="Normal"/>
        <w:jc w:val="right"/>
      </w:pPr>
    </w:p>
    <w:p w:rsidR="5A2C70DF" w:rsidP="5A2C70DF" w:rsidRDefault="5A2C70DF" w14:noSpellErr="1" w14:paraId="3297F3CB" w14:textId="0A9822D8">
      <w:pPr>
        <w:pStyle w:val="Normal"/>
        <w:jc w:val="right"/>
      </w:pPr>
    </w:p>
    <w:p w:rsidR="5A2C70DF" w:rsidP="5A2C70DF" w:rsidRDefault="5A2C70DF" w14:noSpellErr="1" w14:paraId="1281DE81" w14:textId="07B956B5">
      <w:pPr>
        <w:pStyle w:val="Normal"/>
        <w:jc w:val="right"/>
      </w:pPr>
    </w:p>
    <w:p w:rsidR="5A2C70DF" w:rsidP="5A2C70DF" w:rsidRDefault="5A2C70DF" w14:noSpellErr="1" w14:paraId="069B77F7" w14:textId="01A114C2">
      <w:pPr>
        <w:pStyle w:val="Normal"/>
        <w:jc w:val="right"/>
      </w:pPr>
    </w:p>
    <w:p w:rsidR="5A2C70DF" w:rsidP="5A2C70DF" w:rsidRDefault="5A2C70DF" w14:noSpellErr="1" w14:paraId="6D1B4E54" w14:textId="6441B18A">
      <w:pPr>
        <w:pStyle w:val="Normal"/>
        <w:jc w:val="right"/>
      </w:pPr>
    </w:p>
    <w:p w:rsidR="5A2C70DF" w:rsidP="5A2C70DF" w:rsidRDefault="5A2C70DF" w14:noSpellErr="1" w14:paraId="3CD86316" w14:textId="5684DBC7">
      <w:pPr>
        <w:pStyle w:val="Normal"/>
        <w:jc w:val="right"/>
      </w:pPr>
    </w:p>
    <w:p xmlns:wp14="http://schemas.microsoft.com/office/word/2010/wordml" w14:paraId="25809516" wp14:textId="77777777" wp14:noSpellErr="1">
      <w:pPr>
        <w:pStyle w:val="Normal"/>
        <w:jc w:val="right"/>
        <w:rPr>
          <w:i/>
        </w:rPr>
      </w:pPr>
      <w:r w:rsidRPr="5A2C70DF" w:rsidR="5A2C70DF">
        <w:rPr>
          <w:i w:val="1"/>
          <w:iCs w:val="1"/>
        </w:rPr>
        <w:t>ПРИЛОЖЕНИЕ №1</w:t>
      </w:r>
    </w:p>
    <w:p xmlns:wp14="http://schemas.microsoft.com/office/word/2010/wordml" w14:paraId="0F416E19" wp14:textId="77777777" wp14:noSpellErr="1">
      <w:pPr>
        <w:pStyle w:val="Normal"/>
        <w:jc w:val="right"/>
        <w:rPr>
          <w:i/>
        </w:rPr>
      </w:pPr>
      <w:r w:rsidRPr="5A2C70DF" w:rsidR="5A2C70DF">
        <w:rPr>
          <w:i w:val="1"/>
          <w:iCs w:val="1"/>
        </w:rPr>
        <w:t>к приказу №21/1 от 04.09.2015г.</w:t>
      </w:r>
    </w:p>
    <w:p xmlns:wp14="http://schemas.microsoft.com/office/word/2010/wordml" w14:paraId="70C96A8C" wp14:textId="77777777">
      <w:pPr>
        <w:pStyle w:val="Normal"/>
        <w:jc w:val="center"/>
        <w:rPr/>
      </w:pPr>
      <w:r>
        <w:rPr/>
      </w:r>
    </w:p>
    <w:p xmlns:wp14="http://schemas.microsoft.com/office/word/2010/wordml" w14:paraId="4D5B9E4E" wp14:textId="77777777">
      <w:pPr>
        <w:pStyle w:val="Normal"/>
        <w:jc w:val="center"/>
        <w:rPr/>
      </w:pPr>
      <w:r>
        <w:rPr/>
      </w:r>
    </w:p>
    <w:p xmlns:wp14="http://schemas.microsoft.com/office/word/2010/wordml" w14:paraId="360047BD" wp14:textId="77777777">
      <w:pPr>
        <w:pStyle w:val="Normal"/>
        <w:jc w:val="center"/>
        <w:rPr/>
      </w:pPr>
      <w:r>
        <w:rPr/>
      </w:r>
    </w:p>
    <w:p xmlns:wp14="http://schemas.microsoft.com/office/word/2010/wordml" w14:paraId="0EB10722" wp14:textId="77777777" wp14:noSpellErr="1">
      <w:pPr>
        <w:pStyle w:val="Normal"/>
        <w:jc w:val="center"/>
        <w:rPr>
          <w:b/>
        </w:rPr>
      </w:pPr>
      <w:r w:rsidRPr="5A2C70DF" w:rsidR="5A2C70DF">
        <w:rPr>
          <w:b w:val="1"/>
          <w:bCs w:val="1"/>
        </w:rPr>
        <w:t>ПЛАН</w:t>
      </w:r>
    </w:p>
    <w:p xmlns:wp14="http://schemas.microsoft.com/office/word/2010/wordml" w14:paraId="1C4D8995" wp14:textId="77777777" wp14:noSpellErr="1">
      <w:pPr>
        <w:pStyle w:val="Normal"/>
        <w:spacing w:line="276" w:lineRule="auto"/>
        <w:jc w:val="center"/>
        <w:rPr>
          <w:b/>
        </w:rPr>
      </w:pPr>
      <w:r w:rsidRPr="5A2C70DF" w:rsidR="5A2C70DF">
        <w:rPr>
          <w:b w:val="1"/>
          <w:bCs w:val="1"/>
        </w:rPr>
        <w:t>по пропаганде и профилактике здорового образа жизни,</w:t>
      </w:r>
    </w:p>
    <w:p xmlns:wp14="http://schemas.microsoft.com/office/word/2010/wordml" w14:paraId="42A81238" wp14:textId="77777777">
      <w:pPr>
        <w:pStyle w:val="Normal"/>
        <w:spacing w:line="276" w:lineRule="auto"/>
        <w:jc w:val="center"/>
        <w:rPr>
          <w:b/>
        </w:rPr>
      </w:pPr>
      <w:r w:rsidRPr="5A2C70DF" w:rsidR="5A2C70DF">
        <w:rPr>
          <w:b w:val="1"/>
          <w:bCs w:val="1"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5A2C70DF" w:rsidR="5A2C70DF">
        <w:rPr>
          <w:b w:val="1"/>
          <w:bCs w:val="1"/>
        </w:rPr>
        <w:t>прекурсоров</w:t>
      </w:r>
      <w:proofErr w:type="spellEnd"/>
      <w:r w:rsidRPr="5A2C70DF" w:rsidR="5A2C70DF">
        <w:rPr>
          <w:b w:val="1"/>
          <w:bCs w:val="1"/>
        </w:rPr>
        <w:t xml:space="preserve"> и аналогов и других одурманивающих веществ.</w:t>
      </w:r>
    </w:p>
    <w:p xmlns:wp14="http://schemas.microsoft.com/office/word/2010/wordml" w14:paraId="465AAA31" wp14:textId="77777777" wp14:noSpellErr="1">
      <w:pPr>
        <w:pStyle w:val="Normal"/>
        <w:spacing w:line="276" w:lineRule="auto"/>
        <w:jc w:val="center"/>
        <w:rPr>
          <w:b/>
        </w:rPr>
      </w:pPr>
      <w:r w:rsidRPr="5A2C70DF" w:rsidR="5A2C70DF">
        <w:rPr>
          <w:b w:val="1"/>
          <w:bCs w:val="1"/>
        </w:rPr>
        <w:t>на 2015-2016 учебный год</w:t>
      </w:r>
    </w:p>
    <w:p xmlns:wp14="http://schemas.microsoft.com/office/word/2010/wordml" w14:paraId="4CC21A4E" wp14:textId="77777777" wp14:noSpellErr="1">
      <w:pPr>
        <w:pStyle w:val="Normal"/>
        <w:spacing w:before="280" w:after="280"/>
        <w:jc w:val="both"/>
        <w:rPr/>
      </w:pPr>
      <w:r w:rsidR="5A2C70DF">
        <w:rPr/>
        <w:t xml:space="preserve">Цель: Формирование у педагогов, родителей воспитанников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 </w:t>
      </w:r>
    </w:p>
    <w:p xmlns:wp14="http://schemas.microsoft.com/office/word/2010/wordml" w14:paraId="46C42A60" wp14:textId="77777777" wp14:noSpellErr="1">
      <w:pPr>
        <w:pStyle w:val="Normal"/>
        <w:spacing w:before="280" w:after="280"/>
        <w:jc w:val="both"/>
        <w:rPr>
          <w:b/>
        </w:rPr>
      </w:pPr>
      <w:r w:rsidRPr="5A2C70DF" w:rsidR="5A2C70DF">
        <w:rPr>
          <w:b w:val="1"/>
          <w:bCs w:val="1"/>
        </w:rPr>
        <w:t xml:space="preserve">Задачи: </w:t>
      </w:r>
    </w:p>
    <w:p xmlns:wp14="http://schemas.microsoft.com/office/word/2010/wordml" w14:paraId="25ED03FA" wp14:textId="77777777" wp14:noSpellErr="1">
      <w:pPr>
        <w:pStyle w:val="1"/>
        <w:numPr>
          <w:ilvl w:val="0"/>
          <w:numId w:val="7"/>
        </w:numPr>
        <w:suppressAutoHyphens w:val="false"/>
        <w:spacing w:before="0" w:after="0"/>
        <w:contextualSpacing/>
        <w:jc w:val="both"/>
        <w:rPr>
          <w:sz w:val="24"/>
          <w:szCs w:val="24"/>
          <w:lang w:eastAsia="ru-RU"/>
        </w:rPr>
      </w:pPr>
      <w:r w:rsidRPr="5A2C70DF" w:rsidR="5A2C70DF">
        <w:rPr>
          <w:sz w:val="24"/>
          <w:szCs w:val="24"/>
          <w:lang w:eastAsia="ru-RU"/>
        </w:rPr>
        <w:t>Выявить с помощью анкетирования представления родителей о причинах курения (как вредной привычки, формы зависимости) и способах борьбы с ним.</w:t>
      </w:r>
    </w:p>
    <w:p xmlns:wp14="http://schemas.microsoft.com/office/word/2010/wordml" w14:paraId="7BA99E25" wp14:textId="77777777" wp14:noSpellErr="1">
      <w:pPr>
        <w:pStyle w:val="Normal"/>
        <w:numPr>
          <w:ilvl w:val="0"/>
          <w:numId w:val="7"/>
        </w:numPr>
        <w:spacing w:before="0" w:after="0"/>
        <w:jc w:val="both"/>
        <w:rPr/>
      </w:pPr>
      <w:r w:rsidR="5A2C70DF">
        <w:rPr/>
        <w:t>Повышение уровня педагогической культуры родителей.</w:t>
      </w:r>
    </w:p>
    <w:p xmlns:wp14="http://schemas.microsoft.com/office/word/2010/wordml" w14:paraId="53505085" wp14:textId="77777777" wp14:noSpellErr="1">
      <w:pPr>
        <w:pStyle w:val="Normal"/>
        <w:numPr>
          <w:ilvl w:val="0"/>
          <w:numId w:val="7"/>
        </w:numPr>
        <w:spacing w:before="0" w:after="0"/>
        <w:jc w:val="both"/>
        <w:rPr/>
      </w:pPr>
      <w:r w:rsidR="5A2C70DF">
        <w:rPr/>
        <w:t>Овладение необходимыми практическими навыками и умениями воспитания и обучения детей.</w:t>
      </w:r>
    </w:p>
    <w:p xmlns:wp14="http://schemas.microsoft.com/office/word/2010/wordml" w14:paraId="0203459A" wp14:textId="77777777" wp14:noSpellErr="1">
      <w:pPr>
        <w:pStyle w:val="Normal"/>
        <w:numPr>
          <w:ilvl w:val="0"/>
          <w:numId w:val="7"/>
        </w:numPr>
        <w:spacing w:before="0" w:after="280"/>
        <w:jc w:val="both"/>
        <w:rPr/>
      </w:pPr>
      <w:r w:rsidR="5A2C70DF">
        <w:rPr/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xmlns:wp14="http://schemas.microsoft.com/office/word/2010/wordml" w14:paraId="35742A00" wp14:textId="77777777" wp14:noSpellErr="1">
      <w:pPr>
        <w:pStyle w:val="Normal"/>
        <w:spacing w:before="280" w:after="280"/>
        <w:jc w:val="both"/>
        <w:rPr>
          <w:b/>
        </w:rPr>
      </w:pPr>
      <w:r w:rsidRPr="5A2C70DF" w:rsidR="5A2C70DF">
        <w:rPr>
          <w:b w:val="1"/>
          <w:bCs w:val="1"/>
        </w:rPr>
        <w:t>Направления работы:</w:t>
      </w:r>
    </w:p>
    <w:p xmlns:wp14="http://schemas.microsoft.com/office/word/2010/wordml" w14:paraId="14BEC11F" wp14:textId="77777777" wp14:noSpellErr="1">
      <w:pPr>
        <w:pStyle w:val="Normal"/>
        <w:numPr>
          <w:ilvl w:val="0"/>
          <w:numId w:val="8"/>
        </w:numPr>
        <w:spacing w:before="0" w:after="0"/>
        <w:jc w:val="both"/>
        <w:rPr/>
      </w:pPr>
      <w:r w:rsidR="5A2C70DF">
        <w:rPr/>
        <w:t>Анкетирование.</w:t>
      </w:r>
    </w:p>
    <w:p xmlns:wp14="http://schemas.microsoft.com/office/word/2010/wordml" w14:paraId="62FBBF38" wp14:textId="77777777" wp14:noSpellErr="1">
      <w:pPr>
        <w:pStyle w:val="Normal"/>
        <w:numPr>
          <w:ilvl w:val="0"/>
          <w:numId w:val="8"/>
        </w:numPr>
        <w:spacing w:before="0" w:after="0"/>
        <w:jc w:val="both"/>
        <w:rPr/>
      </w:pPr>
      <w:r w:rsidR="5A2C70DF">
        <w:rPr/>
        <w:t>Профилактическое (наглядная информация, буклеты, памятки и др.).</w:t>
      </w:r>
    </w:p>
    <w:p xmlns:wp14="http://schemas.microsoft.com/office/word/2010/wordml" w14:paraId="49CD815D" wp14:textId="77777777" wp14:noSpellErr="1">
      <w:pPr>
        <w:pStyle w:val="Normal"/>
        <w:numPr>
          <w:ilvl w:val="0"/>
          <w:numId w:val="8"/>
        </w:numPr>
        <w:spacing w:before="0" w:after="280"/>
        <w:jc w:val="both"/>
        <w:rPr/>
      </w:pPr>
      <w:r w:rsidR="5A2C70DF">
        <w:rPr/>
        <w:t>Коррекционное (консультирование, игровые занятия с детьми, семинары, тренинги и др.).</w:t>
      </w:r>
    </w:p>
    <w:p xmlns:wp14="http://schemas.microsoft.com/office/word/2010/wordml" w14:paraId="529D99A5" wp14:textId="77777777" wp14:noSpellErr="1">
      <w:pPr>
        <w:pStyle w:val="Normal"/>
        <w:jc w:val="center"/>
        <w:rPr>
          <w:b/>
        </w:rPr>
      </w:pPr>
      <w:r w:rsidRPr="5A2C70DF" w:rsidR="5A2C70DF">
        <w:rPr>
          <w:b w:val="1"/>
          <w:bCs w:val="1"/>
        </w:rPr>
        <w:t>Работа с родителями</w:t>
      </w:r>
    </w:p>
    <w:tbl>
      <w:tblPr>
        <w:jc w:val="left"/>
        <w:tblInd w:w="-437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4640"/>
        <w:gridCol w:w="1984"/>
        <w:gridCol w:w="2562"/>
      </w:tblGrid>
      <w:tr xmlns:wp14="http://schemas.microsoft.com/office/word/2010/wordml" w:rsidTr="5A2C70DF" w14:paraId="08B32B84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CF474A1" wp14:textId="77777777" wp14:noSpellErr="1">
            <w:pPr>
              <w:pStyle w:val="Normal"/>
              <w:rPr/>
            </w:pPr>
            <w:r w:rsidR="5A2C70DF">
              <w:rPr/>
              <w:t>№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F53D366" wp14:textId="77777777" wp14:noSpellErr="1">
            <w:pPr>
              <w:pStyle w:val="Normal"/>
              <w:ind w:left="0" w:right="0" w:firstLine="138"/>
              <w:jc w:val="center"/>
              <w:rPr/>
            </w:pPr>
            <w:r w:rsidR="5A2C70DF">
              <w:rPr/>
              <w:t>Мероприятия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9DF031D" wp14:textId="77777777" wp14:noSpellErr="1">
            <w:pPr>
              <w:pStyle w:val="Normal"/>
              <w:rPr/>
            </w:pPr>
            <w:r w:rsidR="5A2C70DF">
              <w:rPr/>
              <w:t xml:space="preserve">Сроки 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8F573D0" wp14:textId="77777777" wp14:noSpellErr="1">
            <w:pPr>
              <w:pStyle w:val="Normal"/>
              <w:rPr/>
            </w:pPr>
            <w:r w:rsidR="5A2C70DF">
              <w:rPr/>
              <w:t xml:space="preserve">Ответственный </w:t>
            </w:r>
          </w:p>
        </w:tc>
      </w:tr>
      <w:tr xmlns:wp14="http://schemas.microsoft.com/office/word/2010/wordml" w:rsidTr="5A2C70DF" w14:paraId="405CE1F1" wp14:textId="77777777">
        <w:trPr>
          <w:trHeight w:val="1487" w:hRule="atLeast"/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D50A325" wp14:textId="77777777">
            <w:pPr>
              <w:pStyle w:val="Normal"/>
              <w:rPr/>
            </w:pPr>
            <w:r w:rsidR="5A2C70DF">
              <w:rPr/>
              <w:t>1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CF51777" wp14:textId="77777777">
            <w:pPr>
              <w:pStyle w:val="1"/>
              <w:suppressAutoHyphens w:val="false"/>
              <w:ind w:left="0" w:right="0" w:hanging="0"/>
              <w:rPr>
                <w:sz w:val="24"/>
                <w:szCs w:val="24"/>
              </w:rPr>
            </w:pPr>
            <w:r w:rsidRPr="5A2C70DF" w:rsidR="5A2C70DF">
              <w:rPr>
                <w:sz w:val="24"/>
                <w:szCs w:val="24"/>
              </w:rPr>
              <w:t xml:space="preserve">Размещение приказа на сайте ОО «О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5A2C70DF" w:rsidR="5A2C70DF">
              <w:rPr>
                <w:sz w:val="24"/>
                <w:szCs w:val="24"/>
              </w:rPr>
              <w:t>прекурсоров</w:t>
            </w:r>
            <w:proofErr w:type="spellEnd"/>
            <w:r w:rsidRPr="5A2C70DF" w:rsidR="5A2C70DF">
              <w:rPr>
                <w:sz w:val="24"/>
                <w:szCs w:val="24"/>
              </w:rPr>
              <w:t xml:space="preserve"> и аналогов и других одурманивающих веществ в здании и на территории ОО»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4AF163C" wp14:textId="77777777" wp14:noSpellErr="1">
            <w:pPr>
              <w:pStyle w:val="Normal"/>
              <w:rPr/>
            </w:pPr>
            <w:r w:rsidR="5A2C70DF">
              <w:rPr/>
              <w:t>сентябрь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BA214FD" wp14:textId="77777777" wp14:noSpellErr="1">
            <w:pPr>
              <w:pStyle w:val="Normal"/>
              <w:rPr/>
            </w:pPr>
            <w:r w:rsidR="5A2C70DF">
              <w:rPr/>
              <w:t>администрация ОО</w:t>
            </w:r>
          </w:p>
        </w:tc>
      </w:tr>
      <w:tr xmlns:wp14="http://schemas.microsoft.com/office/word/2010/wordml" w:rsidTr="5A2C70DF" w14:paraId="27A0FE9E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ACA6BE3" wp14:textId="77777777">
            <w:pPr>
              <w:pStyle w:val="Normal"/>
              <w:rPr/>
            </w:pPr>
            <w:r w:rsidR="5A2C70DF">
              <w:rPr/>
              <w:t>2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91766E2" wp14:textId="77777777" wp14:noSpellErr="1">
            <w:pPr>
              <w:pStyle w:val="1"/>
              <w:suppressAutoHyphens w:val="false"/>
              <w:ind w:left="0" w:right="0" w:hanging="0"/>
              <w:rPr>
                <w:sz w:val="24"/>
                <w:szCs w:val="24"/>
              </w:rPr>
            </w:pPr>
            <w:r w:rsidRPr="5A2C70DF" w:rsidR="5A2C70DF">
              <w:rPr>
                <w:sz w:val="24"/>
                <w:szCs w:val="24"/>
              </w:rPr>
              <w:t>Буклет «Счастливые люди не курят»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9A9AB61" wp14:textId="77777777" wp14:noSpellErr="1">
            <w:pPr>
              <w:pStyle w:val="Normal"/>
              <w:rPr/>
            </w:pPr>
            <w:r w:rsidR="5A2C70DF">
              <w:rPr/>
              <w:t>сентябрь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1A79223" wp14:textId="77777777" wp14:noSpellErr="1">
            <w:pPr>
              <w:pStyle w:val="Normal"/>
              <w:rPr/>
            </w:pPr>
            <w:r w:rsidR="5A2C70DF">
              <w:rPr/>
              <w:t>старший воспитатель, зав. филиалом</w:t>
            </w:r>
          </w:p>
        </w:tc>
      </w:tr>
      <w:tr xmlns:wp14="http://schemas.microsoft.com/office/word/2010/wordml" w:rsidTr="5A2C70DF" w14:paraId="2D39F4A4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C76B24A" wp14:textId="77777777">
            <w:pPr>
              <w:pStyle w:val="Normal"/>
              <w:rPr/>
            </w:pPr>
            <w:r w:rsidR="5A2C70DF">
              <w:rPr/>
              <w:t>3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A025928" wp14:textId="77777777" wp14:noSpellErr="1">
            <w:pPr>
              <w:pStyle w:val="Normal"/>
              <w:rPr/>
            </w:pPr>
            <w:r w:rsidR="5A2C70DF">
              <w:rPr/>
              <w:t>Анкетирование родителей «О вреде курения и алкоголя»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6235DFF" wp14:textId="77777777" wp14:noSpellErr="1">
            <w:pPr>
              <w:pStyle w:val="Normal"/>
              <w:rPr/>
            </w:pPr>
            <w:r w:rsidR="5A2C70DF">
              <w:rPr/>
              <w:t>сентябрь</w:t>
            </w:r>
          </w:p>
          <w:p w14:paraId="0725115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96BA4F9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  <w:p w14:paraId="7C00CE9E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:rsidTr="5A2C70DF" w14:paraId="18CDEC93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C9D06AD" wp14:textId="77777777">
            <w:pPr>
              <w:pStyle w:val="Normal"/>
              <w:rPr/>
            </w:pPr>
            <w:r w:rsidR="5A2C70DF">
              <w:rPr/>
              <w:t>4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06F2200" wp14:textId="77777777" wp14:noSpellErr="1">
            <w:pPr>
              <w:pStyle w:val="Normal"/>
              <w:rPr>
                <w:b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Родительское собрание </w:t>
            </w:r>
            <w:r w:rsidRPr="5A2C70DF" w:rsidR="5A2C70DF">
              <w:rPr>
                <w:color w:val="000000" w:themeColor="accent6" w:themeTint="FF" w:themeShade="FF"/>
              </w:rPr>
              <w:t>«Роль семьи в профилактике вредных привычек»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70B2062" wp14:textId="77777777" wp14:noSpellErr="1">
            <w:pPr>
              <w:pStyle w:val="Normal"/>
              <w:rPr/>
            </w:pPr>
            <w:r w:rsidR="5A2C70DF">
              <w:rPr/>
              <w:t>сентябрь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4D6E1D6" wp14:textId="77777777" wp14:noSpellErr="1">
            <w:pPr>
              <w:pStyle w:val="Normal"/>
              <w:rPr/>
            </w:pPr>
            <w:r w:rsidR="5A2C70DF">
              <w:rPr/>
              <w:t>старший воспитатель, зав. филиалом</w:t>
            </w:r>
          </w:p>
        </w:tc>
      </w:tr>
      <w:tr xmlns:wp14="http://schemas.microsoft.com/office/word/2010/wordml" w:rsidTr="5A2C70DF" w14:paraId="5CB555C6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95644C2" wp14:textId="77777777">
            <w:pPr>
              <w:pStyle w:val="Normal"/>
              <w:rPr/>
            </w:pPr>
            <w:r w:rsidR="5A2C70DF">
              <w:rPr/>
              <w:t>5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99297D5" wp14:textId="77777777" wp14:noSpellErr="1">
            <w:pPr>
              <w:pStyle w:val="Normal"/>
              <w:rPr/>
            </w:pPr>
            <w:r w:rsidR="5A2C70DF">
              <w:rPr/>
              <w:t>Совместные мероприятия с родителями и педагогами               Игра по станциям «Вперед к здоровому образу жизни»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21D0540" wp14:textId="77777777" wp14:noSpellErr="1">
            <w:pPr>
              <w:pStyle w:val="Normal"/>
              <w:rPr/>
            </w:pPr>
            <w:r w:rsidR="5A2C70DF">
              <w:rPr/>
              <w:t>ноябрь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BA5FF82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</w:tc>
      </w:tr>
      <w:tr xmlns:wp14="http://schemas.microsoft.com/office/word/2010/wordml" w:rsidTr="5A2C70DF" w14:paraId="66BE2FD9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EF1DE9F" wp14:textId="77777777">
            <w:pPr>
              <w:pStyle w:val="Normal"/>
              <w:rPr/>
            </w:pPr>
            <w:r w:rsidR="5A2C70DF">
              <w:rPr/>
              <w:t>6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92B3968" wp14:textId="77777777" wp14:noSpellErr="1">
            <w:pPr>
              <w:pStyle w:val="Normal"/>
              <w:rPr/>
            </w:pPr>
            <w:r w:rsidR="5A2C70DF">
              <w:rPr/>
              <w:t>Информационные стенды  «Полезные советы по здоровому образу жизни»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88C2074" wp14:textId="77777777" wp14:noSpellErr="1">
            <w:pPr>
              <w:pStyle w:val="Normal"/>
              <w:rPr/>
            </w:pPr>
            <w:r w:rsidR="5A2C70DF">
              <w:rPr/>
              <w:t>ноябрь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FED9AB2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</w:tc>
      </w:tr>
      <w:tr xmlns:wp14="http://schemas.microsoft.com/office/word/2010/wordml" w:rsidTr="5A2C70DF" w14:paraId="76EA676E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4662A7E" wp14:textId="77777777">
            <w:pPr>
              <w:pStyle w:val="Normal"/>
              <w:rPr/>
            </w:pPr>
            <w:r w:rsidR="5A2C70DF">
              <w:rPr/>
              <w:t>7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5A365CB" wp14:textId="77777777" wp14:noSpellErr="1">
            <w:pPr>
              <w:pStyle w:val="Normal"/>
              <w:rPr/>
            </w:pPr>
            <w:r w:rsidR="5A2C70DF">
              <w:rPr/>
              <w:t>Наглядная информация «Вредные привычки, полезные привычки»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16063FC" wp14:textId="77777777" wp14:noSpellErr="1">
            <w:pPr>
              <w:pStyle w:val="Normal"/>
              <w:rPr/>
            </w:pPr>
            <w:r w:rsidR="5A2C70DF">
              <w:rPr/>
              <w:t>декабрь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58721E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</w:tc>
      </w:tr>
      <w:tr xmlns:wp14="http://schemas.microsoft.com/office/word/2010/wordml" w:rsidTr="5A2C70DF" w14:paraId="2DF8FBFC" wp14:textId="77777777">
        <w:trPr>
          <w:trHeight w:val="477" w:hRule="atLeast"/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AB89534" wp14:textId="77777777">
            <w:pPr>
              <w:pStyle w:val="Normal"/>
              <w:rPr/>
            </w:pPr>
            <w:r w:rsidR="5A2C70DF">
              <w:rPr/>
              <w:t>8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5211BB0" wp14:textId="77777777" wp14:noSpellErr="1">
            <w:pPr>
              <w:pStyle w:val="Normal"/>
              <w:rPr/>
            </w:pPr>
            <w:r w:rsidR="5A2C70DF">
              <w:rPr/>
              <w:t>Беседа о вреде курения с родителями на групповых родительских собраниях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BF9BE7C" wp14:textId="77777777" wp14:noSpellErr="1">
            <w:pPr>
              <w:pStyle w:val="Normal"/>
              <w:rPr/>
            </w:pPr>
            <w:r w:rsidR="5A2C70DF">
              <w:rPr/>
              <w:t>январь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D59D17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</w:tc>
      </w:tr>
      <w:tr xmlns:wp14="http://schemas.microsoft.com/office/word/2010/wordml" w:rsidTr="5A2C70DF" w14:paraId="51FFF2C4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1A8BE61" wp14:textId="77777777">
            <w:pPr>
              <w:pStyle w:val="Normal"/>
              <w:rPr/>
            </w:pPr>
            <w:r w:rsidR="5A2C70DF">
              <w:rPr/>
              <w:t>9</w:t>
            </w:r>
          </w:p>
        </w:tc>
        <w:tc>
          <w:tcPr>
            <w:tcW w:w="464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4C950F5" wp14:textId="77777777" wp14:noSpellErr="1">
            <w:pPr>
              <w:pStyle w:val="Normal"/>
              <w:rPr>
                <w:b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Выставка детско-родительских рисунков </w:t>
            </w:r>
            <w:r w:rsidRPr="5A2C70DF" w:rsidR="5A2C70DF">
              <w:rPr>
                <w:color w:val="000000" w:themeColor="accent6" w:themeTint="FF" w:themeShade="FF"/>
              </w:rPr>
              <w:t>«Мы выбираем здоровье»</w:t>
            </w:r>
          </w:p>
        </w:tc>
        <w:tc>
          <w:tcPr>
            <w:tcW w:w="198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8FD77B5" wp14:textId="77777777" wp14:noSpellErr="1">
            <w:pPr>
              <w:pStyle w:val="Normal"/>
              <w:rPr/>
            </w:pPr>
            <w:r w:rsidR="5A2C70DF">
              <w:rPr/>
              <w:t>апрель</w:t>
            </w:r>
          </w:p>
        </w:tc>
        <w:tc>
          <w:tcPr>
            <w:tcW w:w="256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ABC67F6" wp14:textId="77777777" wp14:noSpellErr="1">
            <w:pPr>
              <w:pStyle w:val="Normal"/>
              <w:rPr/>
            </w:pPr>
            <w:r w:rsidR="5A2C70DF">
              <w:rPr/>
              <w:t>воспитатели</w:t>
            </w:r>
          </w:p>
        </w:tc>
      </w:tr>
    </w:tbl>
    <w:p xmlns:wp14="http://schemas.microsoft.com/office/word/2010/wordml" w14:paraId="2CD86139" wp14:textId="77777777">
      <w:pPr>
        <w:pStyle w:val="Normal"/>
        <w:jc w:val="center"/>
        <w:rPr>
          <w:b/>
        </w:rPr>
      </w:pPr>
      <w:r>
        <w:rPr>
          <w:b/>
        </w:rPr>
      </w:r>
    </w:p>
    <w:p xmlns:wp14="http://schemas.microsoft.com/office/word/2010/wordml" w14:paraId="42A87008" wp14:textId="77777777" wp14:noSpellErr="1">
      <w:pPr>
        <w:pStyle w:val="Normal"/>
        <w:jc w:val="center"/>
        <w:rPr>
          <w:b/>
        </w:rPr>
      </w:pPr>
      <w:r w:rsidRPr="5A2C70DF" w:rsidR="5A2C70DF">
        <w:rPr>
          <w:b w:val="1"/>
          <w:bCs w:val="1"/>
        </w:rPr>
        <w:t>Работа с воспитанниками</w:t>
      </w:r>
    </w:p>
    <w:tbl>
      <w:tblPr>
        <w:jc w:val="left"/>
        <w:tblInd w:w="-437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20"/>
        <w:gridCol w:w="4356"/>
        <w:gridCol w:w="1418"/>
        <w:gridCol w:w="1606"/>
        <w:gridCol w:w="1990"/>
      </w:tblGrid>
      <w:tr xmlns:wp14="http://schemas.microsoft.com/office/word/2010/wordml" w:rsidTr="5A2C70DF" w14:paraId="1931F4AC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CB25CE5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№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426880E" wp14:textId="77777777" wp14:noSpellErr="1">
            <w:pPr>
              <w:pStyle w:val="Normal"/>
              <w:spacing w:before="0" w:after="0"/>
              <w:jc w:val="center"/>
              <w:rPr/>
            </w:pPr>
            <w:r w:rsidR="5A2C70DF">
              <w:rPr/>
              <w:t>Мероприятия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2B6CCB9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Сроки 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96FE11D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Ответственный 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1EA536E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Примечание</w:t>
            </w:r>
          </w:p>
        </w:tc>
      </w:tr>
      <w:tr xmlns:wp14="http://schemas.microsoft.com/office/word/2010/wordml" w:rsidTr="5A2C70DF" w14:paraId="0B86001B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09B4D5F" wp14:textId="77777777">
            <w:pPr>
              <w:pStyle w:val="Normal"/>
              <w:spacing w:before="0" w:after="0"/>
              <w:rPr/>
            </w:pPr>
            <w:r w:rsidR="5A2C70DF">
              <w:rPr/>
              <w:t>1.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39ED2B4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НОД «Вперед к здоровью» 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B1C7E66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сентябрь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9850FBD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воспитатель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BFAFF1B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Старшая группа</w:t>
            </w:r>
          </w:p>
        </w:tc>
      </w:tr>
      <w:tr xmlns:wp14="http://schemas.microsoft.com/office/word/2010/wordml" w:rsidTr="5A2C70DF" w14:paraId="740C3C09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A258843" wp14:textId="77777777">
            <w:pPr>
              <w:pStyle w:val="Normal"/>
              <w:spacing w:before="0" w:after="0"/>
              <w:rPr/>
            </w:pPr>
            <w:r w:rsidR="5A2C70DF">
              <w:rPr/>
              <w:t>2.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07E71F8" wp14:textId="77777777" wp14:noSpellErr="1">
            <w:pPr>
              <w:pStyle w:val="Normal"/>
              <w:rPr/>
            </w:pPr>
            <w:r w:rsidR="5A2C70DF">
              <w:rPr/>
              <w:t>Беседа с Айболитом о вреде курения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91B71AF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октябрь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D4C59F1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воспитатель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58C4ADC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Средняя группа</w:t>
            </w:r>
          </w:p>
        </w:tc>
      </w:tr>
      <w:tr xmlns:wp14="http://schemas.microsoft.com/office/word/2010/wordml" w:rsidTr="5A2C70DF" w14:paraId="559C2EAA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07FF833" wp14:textId="77777777">
            <w:pPr>
              <w:pStyle w:val="Normal"/>
              <w:spacing w:before="0" w:after="0"/>
              <w:rPr/>
            </w:pPr>
            <w:r w:rsidR="5A2C70DF">
              <w:rPr/>
              <w:t>3.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5C4AD58" wp14:textId="77777777" wp14:noSpellErr="1">
            <w:pPr>
              <w:pStyle w:val="Normal"/>
              <w:spacing w:before="0" w:after="0"/>
              <w:rPr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«Кто курит табак, тот сам себе враг» -</w:t>
            </w:r>
            <w:r w:rsidRPr="5A2C70DF" w:rsidR="5A2C70DF">
              <w:rPr>
                <w:color w:val="000000" w:themeColor="accent6" w:themeTint="FF" w:themeShade="FF"/>
              </w:rPr>
              <w:t> беседа с детьми о вреде курения.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A1332DB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октябрь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E07D2A2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воспитатель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15575E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Старшая группа</w:t>
            </w:r>
          </w:p>
        </w:tc>
      </w:tr>
      <w:tr xmlns:wp14="http://schemas.microsoft.com/office/word/2010/wordml" w:rsidTr="5A2C70DF" w14:paraId="077BEAFD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4756384" wp14:textId="77777777">
            <w:pPr>
              <w:pStyle w:val="Normal"/>
              <w:spacing w:before="0" w:after="0"/>
              <w:rPr/>
            </w:pPr>
            <w:r w:rsidR="5A2C70DF">
              <w:rPr/>
              <w:t>4.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5A35834A" wp14:textId="77777777" wp14:noSpellErr="1">
            <w:pPr>
              <w:pStyle w:val="Normal"/>
              <w:shd w:val="clear" w:color="auto" w:fill="FFFFFF"/>
              <w:rPr/>
            </w:pPr>
            <w:r w:rsidR="5A2C70DF">
              <w:rPr/>
              <w:t>НОД «Где прячется здоровье»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2D6EF11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ноябрь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B0C9764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воспитатель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48CF3CD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Средняя группа</w:t>
            </w:r>
          </w:p>
        </w:tc>
      </w:tr>
      <w:tr xmlns:wp14="http://schemas.microsoft.com/office/word/2010/wordml" w:rsidTr="5A2C70DF" w14:paraId="7095201F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7609D49" wp14:textId="77777777">
            <w:pPr>
              <w:pStyle w:val="Normal"/>
              <w:spacing w:before="0" w:after="0"/>
              <w:rPr/>
            </w:pPr>
            <w:r w:rsidR="5A2C70DF">
              <w:rPr/>
              <w:t>5.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ECD9E48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415BFD1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декабрь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5BFE9F3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Воспитатели групп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C78DC83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Младшая группа</w:t>
            </w:r>
          </w:p>
        </w:tc>
      </w:tr>
      <w:tr xmlns:wp14="http://schemas.microsoft.com/office/word/2010/wordml" w:rsidTr="5A2C70DF" w14:paraId="64659865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D36CDF9" wp14:textId="77777777">
            <w:pPr>
              <w:pStyle w:val="Normal"/>
              <w:spacing w:before="0" w:after="0"/>
              <w:rPr/>
            </w:pPr>
            <w:r w:rsidR="5A2C70DF">
              <w:rPr/>
              <w:t>6.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D7A8651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Походы и экскурсии на природу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27BD710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сентябрь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A1D65B0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Воспитатели 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C5169C" wp14:textId="77777777">
            <w:pPr>
              <w:pStyle w:val="Normal"/>
              <w:snapToGrid w:val="false"/>
              <w:spacing w:before="0" w:after="0"/>
              <w:rPr/>
            </w:pPr>
            <w:r>
              <w:rPr/>
            </w:r>
          </w:p>
        </w:tc>
      </w:tr>
      <w:tr xmlns:wp14="http://schemas.microsoft.com/office/word/2010/wordml" w:rsidTr="5A2C70DF" w14:paraId="7BB99F69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2DC7D95" wp14:textId="77777777">
            <w:pPr>
              <w:pStyle w:val="Normal"/>
              <w:spacing w:before="0" w:after="0"/>
              <w:rPr/>
            </w:pPr>
            <w:r w:rsidR="5A2C70DF">
              <w:rPr/>
              <w:t>7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1338577" wp14:textId="77777777" wp14:noSpellErr="1">
            <w:pPr>
              <w:pStyle w:val="Normal"/>
              <w:spacing w:before="0" w:after="0"/>
              <w:rPr>
                <w:b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Презентация  </w:t>
            </w:r>
            <w:r w:rsidRPr="5A2C70DF" w:rsidR="5A2C70DF">
              <w:rPr>
                <w:color w:val="000000" w:themeColor="accent6" w:themeTint="FF" w:themeShade="FF"/>
              </w:rPr>
              <w:t>«Влияние вредных привычек на здоровье человека» (показ детям)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9261C94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март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7ED8272" wp14:textId="77777777">
            <w:pPr>
              <w:pStyle w:val="Normal"/>
              <w:spacing w:before="0" w:after="0"/>
              <w:rPr/>
            </w:pPr>
            <w:proofErr w:type="spellStart"/>
            <w:r w:rsidR="5A2C70DF">
              <w:rPr/>
              <w:t>Муз.рук</w:t>
            </w:r>
            <w:proofErr w:type="spellEnd"/>
            <w:r w:rsidR="5A2C70DF">
              <w:rPr/>
              <w:t>.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2B014D4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Средняя и старшая группы</w:t>
            </w:r>
          </w:p>
        </w:tc>
      </w:tr>
      <w:tr xmlns:wp14="http://schemas.microsoft.com/office/word/2010/wordml" w:rsidTr="5A2C70DF" w14:paraId="618180CB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88D4CB2" wp14:textId="77777777">
            <w:pPr>
              <w:pStyle w:val="Normal"/>
              <w:spacing w:before="0" w:after="0"/>
              <w:rPr/>
            </w:pPr>
            <w:r w:rsidR="5A2C70DF">
              <w:rPr/>
              <w:t>9.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77CF703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НОД по ЗОЖ «Хорошие привычки от Айболита»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3712CD9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 xml:space="preserve">Май 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520394B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Воспитатели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C586905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Все группы</w:t>
            </w:r>
          </w:p>
        </w:tc>
      </w:tr>
      <w:tr xmlns:wp14="http://schemas.microsoft.com/office/word/2010/wordml" w:rsidTr="5A2C70DF" w14:paraId="4CE3C2AF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F1EC1D0" wp14:textId="77777777">
            <w:pPr>
              <w:pStyle w:val="Normal"/>
              <w:spacing w:before="0" w:after="0"/>
              <w:rPr/>
            </w:pPr>
            <w:r w:rsidR="5A2C70DF">
              <w:rPr/>
              <w:t>10.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EAA8A42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День здоровья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61130AF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июнь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B3AE1BC" wp14:textId="77777777">
            <w:pPr>
              <w:pStyle w:val="Normal"/>
              <w:spacing w:before="0" w:after="0"/>
              <w:rPr/>
            </w:pPr>
            <w:proofErr w:type="spellStart"/>
            <w:r w:rsidR="5A2C70DF">
              <w:rPr/>
              <w:t>Зам.директора</w:t>
            </w:r>
            <w:proofErr w:type="spellEnd"/>
            <w:r w:rsidR="5A2C70DF">
              <w:rPr/>
              <w:t xml:space="preserve"> по д/отделу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4FA7D99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Все группы</w:t>
            </w:r>
          </w:p>
        </w:tc>
      </w:tr>
      <w:tr xmlns:wp14="http://schemas.microsoft.com/office/word/2010/wordml" w:rsidTr="5A2C70DF" w14:paraId="47B4D023" wp14:textId="77777777">
        <w:trPr>
          <w:cantSplit w:val="false"/>
        </w:trPr>
        <w:tc>
          <w:tcPr>
            <w:tcW w:w="7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8AF1109" wp14:textId="77777777">
            <w:pPr>
              <w:pStyle w:val="Normal"/>
              <w:spacing w:before="0" w:after="0"/>
              <w:rPr/>
            </w:pPr>
            <w:r w:rsidR="5A2C70DF">
              <w:rPr/>
              <w:t>11.</w:t>
            </w:r>
          </w:p>
        </w:tc>
        <w:tc>
          <w:tcPr>
            <w:tcW w:w="435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58EB5FA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Беседа «Я здоровье сберегу, сам себе я помогу»</w:t>
            </w:r>
          </w:p>
        </w:tc>
        <w:tc>
          <w:tcPr>
            <w:tcW w:w="14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F11DEE6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июль</w:t>
            </w:r>
          </w:p>
        </w:tc>
        <w:tc>
          <w:tcPr>
            <w:tcW w:w="16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A875E46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Воспитатели</w:t>
            </w:r>
          </w:p>
        </w:tc>
        <w:tc>
          <w:tcPr>
            <w:tcW w:w="199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2247273" wp14:textId="77777777" wp14:noSpellErr="1">
            <w:pPr>
              <w:pStyle w:val="Normal"/>
              <w:spacing w:before="0" w:after="0"/>
              <w:rPr/>
            </w:pPr>
            <w:r w:rsidR="5A2C70DF">
              <w:rPr/>
              <w:t>Средняя группа, старшая группа</w:t>
            </w:r>
          </w:p>
        </w:tc>
      </w:tr>
    </w:tbl>
    <w:p xmlns:wp14="http://schemas.microsoft.com/office/word/2010/wordml" w14:paraId="7D2D60D2" wp14:textId="77777777">
      <w:pPr>
        <w:pStyle w:val="Normal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 xmlns:wp14="http://schemas.microsoft.com/office/word/2010/wordml" w14:paraId="4FF67C38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34659E4F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44059575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4B5D949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0158BF8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1811C48A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320579A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6629282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04FF96BC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2E599371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0B2B550D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2CE1D1E7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E55CE68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0C87E111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37856E76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01556E46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27F4AB2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3D0FFCC9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3D23F346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224063FE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12753543" wp14:textId="77777777">
      <w:pPr>
        <w:pStyle w:val="Normal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5731FD21" wp14:textId="77777777">
      <w:pPr>
        <w:pStyle w:val="Normal"/>
        <w:rPr>
          <w:bCs/>
          <w:iCs/>
          <w:color w:val="000000"/>
        </w:rPr>
      </w:pPr>
      <w:r>
        <w:rPr>
          <w:bCs/>
          <w:iCs/>
          <w:color w:val="000000"/>
        </w:rPr>
      </w:r>
    </w:p>
    <w:p xmlns:wp14="http://schemas.microsoft.com/office/word/2010/wordml" w14:paraId="66A12822" wp14:textId="77777777" wp14:noSpellErr="1">
      <w:pPr>
        <w:pStyle w:val="Normal"/>
        <w:jc w:val="right"/>
        <w:rPr>
          <w:bCs/>
          <w:iCs/>
          <w:color w:val="000000"/>
        </w:rPr>
      </w:pPr>
      <w:r w:rsidRPr="5A2C70DF" w:rsidR="5A2C70DF">
        <w:rPr>
          <w:color w:val="000000" w:themeColor="accent6" w:themeTint="FF" w:themeShade="FF"/>
        </w:rPr>
        <w:t>Приложение № 2 к приказу 21/1 от 04.09.2015 г.</w:t>
      </w:r>
    </w:p>
    <w:p xmlns:wp14="http://schemas.microsoft.com/office/word/2010/wordml" w14:paraId="6DCE5240" wp14:textId="77777777">
      <w:pPr>
        <w:pStyle w:val="Normal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</w:r>
    </w:p>
    <w:p xmlns:wp14="http://schemas.microsoft.com/office/word/2010/wordml" w14:paraId="6E5467B5" wp14:textId="77777777" wp14:noSpellErr="1">
      <w:pPr>
        <w:pStyle w:val="Normal"/>
        <w:jc w:val="center"/>
        <w:rPr>
          <w:b/>
          <w:bCs/>
          <w:i/>
          <w:iCs/>
          <w:color w:val="000000"/>
        </w:rPr>
      </w:pPr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>План мероприятий</w:t>
      </w:r>
    </w:p>
    <w:p xmlns:wp14="http://schemas.microsoft.com/office/word/2010/wordml" w14:paraId="01FBEC3D" wp14:textId="77777777">
      <w:pPr>
        <w:pStyle w:val="Normal"/>
        <w:jc w:val="center"/>
        <w:rPr>
          <w:b/>
          <w:bCs/>
          <w:i/>
          <w:iCs/>
          <w:color w:val="000000"/>
        </w:rPr>
      </w:pPr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 xml:space="preserve">по  профилактике   потребления наркотических средств и психотропных веществ, алкоголизма и  </w:t>
      </w:r>
      <w:proofErr w:type="spellStart"/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>табакокурения</w:t>
      </w:r>
      <w:proofErr w:type="spellEnd"/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 xml:space="preserve"> </w:t>
      </w:r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>среди учащихся МАОУ «</w:t>
      </w:r>
      <w:proofErr w:type="spellStart"/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>Староартинская</w:t>
      </w:r>
      <w:proofErr w:type="spellEnd"/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 xml:space="preserve">  СОШ»</w:t>
      </w:r>
    </w:p>
    <w:p xmlns:wp14="http://schemas.microsoft.com/office/word/2010/wordml" w14:paraId="688008B8" wp14:textId="77777777" wp14:noSpellErr="1">
      <w:pPr>
        <w:pStyle w:val="Normal"/>
        <w:jc w:val="center"/>
        <w:rPr>
          <w:b/>
          <w:bCs/>
          <w:i/>
          <w:iCs/>
          <w:color w:val="000000"/>
        </w:rPr>
      </w:pPr>
      <w:r w:rsidRPr="5A2C70DF" w:rsidR="5A2C70DF">
        <w:rPr>
          <w:b w:val="1"/>
          <w:bCs w:val="1"/>
          <w:i w:val="1"/>
          <w:iCs w:val="1"/>
          <w:color w:val="000000" w:themeColor="accent6" w:themeTint="FF" w:themeShade="FF"/>
        </w:rPr>
        <w:t>на 2015-2016 учебный год</w:t>
      </w:r>
    </w:p>
    <w:tbl>
      <w:tblPr>
        <w:jc w:val="left"/>
        <w:tblInd w:w="-72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1440"/>
        <w:gridCol w:w="8640"/>
      </w:tblGrid>
      <w:tr xmlns:wp14="http://schemas.microsoft.com/office/word/2010/wordml" w:rsidTr="5A2C70DF" w14:paraId="3AC706EC" wp14:textId="77777777">
        <w:trPr>
          <w:trHeight w:val="3800" w:hRule="atLeast"/>
          <w:cantSplit w:val="false"/>
        </w:trPr>
        <w:tc>
          <w:tcPr>
            <w:tcW w:w="1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val="clear" w:color="auto" w:fill="auto"/>
            <w:tcMar/>
          </w:tcPr>
          <w:p w14:paraId="416E54A7" wp14:textId="77777777">
            <w:pPr>
              <w:pStyle w:val="TableHeading"/>
              <w:rPr/>
            </w:pPr>
            <w:r>
              <w:rPr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660A2" wp14:textId="77777777" wp14:noSpellErr="1">
            <w:pPr>
              <w:pStyle w:val="Normal"/>
              <w:jc w:val="both"/>
              <w:rPr>
                <w:b/>
              </w:rPr>
            </w:pPr>
            <w:r w:rsidRPr="5A2C70DF" w:rsidR="5A2C70DF">
              <w:rPr>
                <w:b w:val="1"/>
                <w:bCs w:val="1"/>
              </w:rPr>
              <w:t>Цели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7C083" wp14:textId="77777777" wp14:noSpellErr="1">
            <w:pPr>
              <w:pStyle w:val="Normal"/>
              <w:jc w:val="both"/>
              <w:rPr/>
            </w:pPr>
            <w:r w:rsidR="5A2C70DF">
              <w:rPr/>
              <w:t>Формирование  у обучающихся культуры здорового образа жизни, раскрытие личностного потенциала ребёнка:</w:t>
            </w:r>
          </w:p>
          <w:p w14:paraId="48551F4E" wp14:textId="77777777" wp14:noSpellErr="1">
            <w:pPr>
              <w:pStyle w:val="Normal"/>
              <w:jc w:val="both"/>
              <w:rPr/>
            </w:pPr>
            <w:r w:rsidR="5A2C70DF">
              <w:rPr/>
              <w:t xml:space="preserve">- сохранение и укрепление здоровья обучающихся, повышения качества их     жизни; </w:t>
            </w:r>
          </w:p>
          <w:p w14:paraId="0F0F1304" wp14:textId="77777777" wp14:noSpellErr="1">
            <w:pPr>
              <w:pStyle w:val="Normal"/>
              <w:jc w:val="both"/>
              <w:rPr/>
            </w:pPr>
            <w:r w:rsidR="5A2C70DF">
              <w:rPr/>
              <w:t>- формирование потребности вести здоровый образ жизни;</w:t>
            </w:r>
          </w:p>
          <w:p w14:paraId="2BF8BBC1" wp14:textId="77777777" wp14:noSpellErr="1">
            <w:pPr>
              <w:pStyle w:val="Normal"/>
              <w:jc w:val="both"/>
              <w:rPr/>
            </w:pPr>
            <w:r w:rsidR="5A2C70DF">
              <w:rPr/>
              <w:t>- воспитание нравственных качеств личности, влияющих на формирование активной гражданской позиции;</w:t>
            </w:r>
          </w:p>
          <w:p w14:paraId="27F7063A" wp14:textId="77777777" wp14:noSpellErr="1">
            <w:pPr>
              <w:pStyle w:val="Normal"/>
              <w:jc w:val="both"/>
              <w:rPr/>
            </w:pPr>
            <w:r w:rsidR="5A2C70DF">
              <w:rPr/>
              <w:t xml:space="preserve">- выявление особенностей личности учащихся для дальнейшего развития и поиска своего места в жизни;  </w:t>
            </w:r>
          </w:p>
          <w:p w14:paraId="6E4A7684" wp14:textId="77777777" wp14:noSpellErr="1">
            <w:pPr>
              <w:pStyle w:val="Normal"/>
              <w:jc w:val="both"/>
              <w:rPr/>
            </w:pPr>
            <w:r w:rsidR="5A2C70DF">
              <w:rPr/>
              <w:t>- 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 и другими законами и постановлениями Российской Федерации.</w:t>
            </w:r>
          </w:p>
        </w:tc>
      </w:tr>
      <w:tr xmlns:wp14="http://schemas.microsoft.com/office/word/2010/wordml" w:rsidTr="5A2C70DF" w14:paraId="1D7BEB56" wp14:textId="77777777">
        <w:trPr>
          <w:trHeight w:val="7456" w:hRule="atLeast"/>
          <w:cantSplit w:val="false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D77368" wp14:textId="77777777" wp14:noSpellErr="1">
            <w:pPr>
              <w:pStyle w:val="Normal"/>
              <w:jc w:val="both"/>
              <w:rPr>
                <w:b/>
              </w:rPr>
            </w:pPr>
            <w:r w:rsidRPr="5A2C70DF" w:rsidR="5A2C70DF">
              <w:rPr>
                <w:b w:val="1"/>
                <w:bCs w:val="1"/>
              </w:rPr>
              <w:t>Задачи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76B0B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Осуществлять мероприятия по профилактике  наркомании, токсикомании и употребления ПАВ, формированию здорового образа жизни, воспитанию толерантности и уважению к правам человека.</w:t>
            </w:r>
          </w:p>
          <w:p w14:paraId="1B5F684F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Развивать физические качества и обеспечивать основной уровень физической подготовки.</w:t>
            </w:r>
          </w:p>
          <w:p w14:paraId="71FFE1B0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Формировать у учащихся устойчивого отрицательного отношения к «первой пробе» ПАВ.</w:t>
            </w:r>
          </w:p>
          <w:p w14:paraId="15F5D683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Формировать морально-волевые качества школьников.</w:t>
            </w:r>
          </w:p>
          <w:p w14:paraId="47E42BF3" wp14:textId="77777777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 xml:space="preserve">Создать благоприятный </w:t>
            </w:r>
            <w:proofErr w:type="spellStart"/>
            <w:r w:rsidR="5A2C70DF">
              <w:rPr/>
              <w:t>психо</w:t>
            </w:r>
            <w:proofErr w:type="spellEnd"/>
            <w:r w:rsidR="5A2C70DF">
              <w:rPr/>
              <w:t>-эмоциональный климат в школьном сообществе для творческого эффективного взаимодействия коллективов, составляющих потенциал школы.</w:t>
            </w:r>
          </w:p>
          <w:p w14:paraId="40C52E5F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Создать условия для доверительного общения, восприятия информации о негативном влиянии ПАВ на организм человека.</w:t>
            </w:r>
          </w:p>
          <w:p w14:paraId="337F3535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Научить учащихся делать осознанный выбор в любой жизненной ситуации и решать возникшие проблемы самостоятельно.</w:t>
            </w:r>
          </w:p>
          <w:p w14:paraId="492F5EC8" wp14:textId="77777777" wp14:noSpellErr="1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      </w:r>
          </w:p>
          <w:p w14:paraId="3CE51353" wp14:textId="77777777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 xml:space="preserve">Обучать детей  эффективным методам поведения в нестандартной ситуации, формировать </w:t>
            </w:r>
            <w:proofErr w:type="spellStart"/>
            <w:r w:rsidR="5A2C70DF">
              <w:rPr/>
              <w:t>стрессоустойчивую</w:t>
            </w:r>
            <w:proofErr w:type="spellEnd"/>
            <w:r w:rsidR="5A2C70DF">
              <w:rPr/>
              <w:t xml:space="preserve"> личность, способную строить свою жизнь в соответствии с нравственными принципами общества.</w:t>
            </w:r>
          </w:p>
          <w:p w14:paraId="78729C87" wp14:textId="77777777">
            <w:pPr>
              <w:pStyle w:val="Normal"/>
              <w:numPr>
                <w:ilvl w:val="0"/>
                <w:numId w:val="4"/>
              </w:numPr>
              <w:tabs>
                <w:tab w:val="left" w:leader="none" w:pos="432"/>
              </w:tabs>
              <w:ind w:left="72" w:right="0" w:hanging="108"/>
              <w:jc w:val="both"/>
              <w:rPr/>
            </w:pPr>
            <w:r w:rsidR="5A2C70DF">
              <w:rPr/>
              <w:t xml:space="preserve">Способствовать раскрытию потенциала личности ребёнка через научно-методическую, воспитательную, </w:t>
            </w:r>
            <w:proofErr w:type="spellStart"/>
            <w:r w:rsidR="5A2C70DF">
              <w:rPr/>
              <w:t>профориентационную</w:t>
            </w:r>
            <w:proofErr w:type="spellEnd"/>
            <w:r w:rsidR="5A2C70DF">
              <w:rPr/>
              <w:t xml:space="preserve"> работу школы.</w:t>
            </w:r>
          </w:p>
          <w:p w14:paraId="102F61AD" wp14:textId="77777777" wp14:noSpellErr="1">
            <w:pPr>
              <w:pStyle w:val="Normal"/>
              <w:jc w:val="both"/>
              <w:rPr/>
            </w:pPr>
            <w:r w:rsidR="5A2C70DF">
              <w:rPr/>
              <w:t>Обеспечивать законные интересы и защиту прав несовершеннолетних.</w:t>
            </w:r>
          </w:p>
        </w:tc>
      </w:tr>
    </w:tbl>
    <w:p xmlns:wp14="http://schemas.microsoft.com/office/word/2010/wordml" w14:paraId="2759A2C3" wp14:textId="77777777">
      <w:pPr>
        <w:pStyle w:val="Normal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</w:r>
    </w:p>
    <w:p xmlns:wp14="http://schemas.microsoft.com/office/word/2010/wordml" w14:paraId="530F6B47" wp14:textId="77777777">
      <w:pPr>
        <w:pStyle w:val="Normal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</w:r>
    </w:p>
    <w:p xmlns:wp14="http://schemas.microsoft.com/office/word/2010/wordml" w14:paraId="3201E21D" wp14:textId="77777777">
      <w:pPr>
        <w:pStyle w:val="Normal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</w:r>
    </w:p>
    <w:p xmlns:wp14="http://schemas.microsoft.com/office/word/2010/wordml" w14:paraId="3D636B00" wp14:textId="77777777">
      <w:pPr>
        <w:pStyle w:val="Normal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</w:r>
    </w:p>
    <w:p xmlns:wp14="http://schemas.microsoft.com/office/word/2010/wordml" w14:paraId="7FE40E74" wp14:textId="77777777">
      <w:pPr>
        <w:pStyle w:val="Normal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</w:r>
    </w:p>
    <w:tbl>
      <w:tblPr>
        <w:jc w:val="left"/>
        <w:tblInd w:w="-606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176"/>
        <w:gridCol w:w="5103"/>
        <w:gridCol w:w="107"/>
        <w:gridCol w:w="1452"/>
        <w:gridCol w:w="142"/>
        <w:gridCol w:w="2951"/>
      </w:tblGrid>
      <w:tr xmlns:wp14="http://schemas.microsoft.com/office/word/2010/wordml" w:rsidTr="5A2C70DF" w14:paraId="6AB82B8F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8C47F16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№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DC4762C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6374334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Срок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6617193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Ответственные</w:t>
            </w:r>
          </w:p>
        </w:tc>
      </w:tr>
      <w:tr xmlns:wp14="http://schemas.microsoft.com/office/word/2010/wordml" w:rsidTr="5A2C70DF" w14:paraId="4E199FBB" wp14:textId="77777777">
        <w:trPr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F91BBD1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Организационные вопросы</w:t>
            </w:r>
          </w:p>
        </w:tc>
      </w:tr>
      <w:tr xmlns:wp14="http://schemas.microsoft.com/office/word/2010/wordml" w:rsidTr="5A2C70DF" w14:paraId="185950AE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4F43DDB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39C93619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Выявление  неблагополучных  семей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1B1D2E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2D635B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Классные руководители, социальный педагог.</w:t>
            </w:r>
          </w:p>
        </w:tc>
      </w:tr>
      <w:tr xmlns:wp14="http://schemas.microsoft.com/office/word/2010/wordml" w:rsidTr="5A2C70DF" w14:paraId="1DD2BEE3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25D12A7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6490DAD6" wp14:textId="77777777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Выявление учащихся, склонных к употреблению алкоголя, </w:t>
            </w:r>
            <w:r>
              <w:rPr>
                <w:color w:val="000000"/>
              </w:rPr>
              <w:t xml:space="preserve">наркотиков, токсических веществ, </w:t>
            </w:r>
            <w:proofErr w:type="spellStart"/>
            <w:r>
              <w:rPr>
                <w:color w:val="000000"/>
              </w:rPr>
              <w:t>табакокурению</w:t>
            </w:r>
            <w:proofErr w:type="spellEnd"/>
            <w:r>
              <w:rPr>
                <w:color w:val="000000"/>
              </w:rPr>
              <w:t xml:space="preserve"> и постановка их на </w:t>
            </w:r>
            <w:proofErr w:type="spellStart"/>
            <w:r>
              <w:rPr>
                <w:color w:val="000000"/>
              </w:rPr>
              <w:t>внутришкольный</w:t>
            </w:r>
            <w:proofErr w:type="spellEnd"/>
            <w:r>
              <w:rPr>
                <w:color w:val="000000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93AF7F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3D982EF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Классные руководители, социальный педагог</w:t>
            </w:r>
          </w:p>
        </w:tc>
      </w:tr>
      <w:tr xmlns:wp14="http://schemas.microsoft.com/office/word/2010/wordml" w:rsidTr="5A2C70DF" w14:paraId="7EA7D749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5A891BE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4.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21C48AF7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Составление  картотеки индивидуального учета подростков «группы риска»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3040824D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 -октябрь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C7F5EBF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Социальный педагог</w:t>
            </w:r>
          </w:p>
        </w:tc>
      </w:tr>
      <w:tr xmlns:wp14="http://schemas.microsoft.com/office/word/2010/wordml" w:rsidTr="5A2C70DF" w14:paraId="0F4DD12E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5DBF9C3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5.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A4F1D0B" wp14:textId="77777777" wp14:noSpellErr="1">
            <w:pPr>
              <w:pStyle w:val="Normal"/>
              <w:jc w:val="both"/>
              <w:rPr/>
            </w:pPr>
            <w:r w:rsidR="5A2C70DF">
              <w:rPr/>
              <w:t xml:space="preserve"> </w:t>
            </w:r>
            <w:r w:rsidR="5A2C70DF">
              <w:rPr/>
              <w:t>Вовлечение обучающихся в творческие объединения, спортивные секции.</w:t>
            </w:r>
          </w:p>
          <w:p w14:paraId="252508ED" wp14:textId="77777777">
            <w:pPr>
              <w:pStyle w:val="Normal"/>
              <w:shd w:val="clear" w:fill="FFFFFF"/>
              <w:spacing w:line="274" w:lineRule="exact"/>
              <w:ind w:left="5" w:right="461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4516D8E9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Сентябрь- октябрь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00D6C30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ВР, классные руководители</w:t>
            </w:r>
          </w:p>
        </w:tc>
      </w:tr>
      <w:tr xmlns:wp14="http://schemas.microsoft.com/office/word/2010/wordml" w:rsidTr="5A2C70DF" w14:paraId="2A97A53F" wp14:textId="77777777">
        <w:trPr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A14B1E4" wp14:textId="77777777">
            <w:pPr>
              <w:pStyle w:val="Normal"/>
              <w:snapToGrid w:val="false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</w:r>
          </w:p>
          <w:p w14:paraId="7826F55A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Лекционно-просветительная работа с учащимися</w:t>
            </w:r>
          </w:p>
          <w:p w14:paraId="5AA5DE65" wp14:textId="77777777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</w:r>
          </w:p>
        </w:tc>
      </w:tr>
      <w:tr xmlns:wp14="http://schemas.microsoft.com/office/word/2010/wordml" w:rsidTr="5A2C70DF" w14:paraId="0AF1B44E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F2B048F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41409031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Профилактика гриппа и ОРЗ</w:t>
            </w:r>
          </w:p>
          <w:p w:rsidP="5A2C70DF" w14:paraId="2F328723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Беседа  врача ФАП с. Старые Арти с обучающимися</w:t>
            </w:r>
          </w:p>
          <w:p w14:paraId="20860058" wp14:textId="77777777">
            <w:pPr>
              <w:pStyle w:val="Normal"/>
              <w:shd w:val="clear" w:fill="FFFFFF"/>
              <w:tabs>
                <w:tab w:val="left" w:leader="none" w:pos="360"/>
              </w:tabs>
              <w:spacing w:line="274" w:lineRule="exact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744A82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Ноябрь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D7601D4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 xml:space="preserve">. по  ВР </w:t>
            </w:r>
          </w:p>
        </w:tc>
      </w:tr>
      <w:tr xmlns:wp14="http://schemas.microsoft.com/office/word/2010/wordml" w:rsidTr="5A2C70DF" w14:paraId="494DCB4F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BCDAC7D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59A69102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Неделя правовых знаний.</w:t>
            </w:r>
          </w:p>
          <w:p w:rsidP="5A2C70DF" w14:paraId="010198A8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Беседы:</w:t>
            </w:r>
          </w:p>
          <w:p w:rsidP="5A2C70DF" w14:paraId="0E1AF5DA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 </w:t>
            </w:r>
            <w:r w:rsidRPr="5A2C70DF" w:rsidR="5A2C70DF">
              <w:rPr>
                <w:color w:val="000000" w:themeColor="accent6" w:themeTint="FF" w:themeShade="FF"/>
              </w:rPr>
              <w:t xml:space="preserve">«Правонарушения и ответственность за них» </w:t>
            </w:r>
          </w:p>
          <w:p w:rsidP="5A2C70DF" w14:paraId="1F135B71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(5-7 классы),</w:t>
            </w:r>
          </w:p>
          <w:p w:rsidP="5A2C70DF" w14:paraId="70A8FF76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ind w:left="5" w:right="0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«Уголовная ответственность несовершеннолетних»</w:t>
            </w:r>
          </w:p>
          <w:p w:rsidP="5A2C70DF" w14:paraId="2B5C9FE5" wp14:textId="77777777" wp14:noSpellErr="1">
            <w:pPr>
              <w:pStyle w:val="Normal"/>
              <w:shd w:val="clear" w:color="auto" w:fill="FFFFFF"/>
              <w:tabs>
                <w:tab w:val="left" w:leader="none" w:pos="360"/>
              </w:tabs>
              <w:spacing w:line="274" w:lineRule="exact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 </w:t>
            </w:r>
            <w:r w:rsidRPr="5A2C70DF" w:rsidR="5A2C70DF">
              <w:rPr>
                <w:color w:val="000000" w:themeColor="accent6" w:themeTint="FF" w:themeShade="FF"/>
              </w:rPr>
              <w:t>(9 класс)</w:t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A8800A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Октябрь 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3E1C1B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Классные </w:t>
            </w:r>
          </w:p>
          <w:p w14:paraId="46F469BB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руководители,</w:t>
            </w:r>
          </w:p>
          <w:p w14:paraId="43801FD3" wp14:textId="77777777">
            <w:pPr>
              <w:pStyle w:val="Normal"/>
              <w:jc w:val="both"/>
              <w:rPr>
                <w:iCs/>
                <w:color w:val="000000"/>
              </w:rPr>
            </w:pPr>
            <w:proofErr w:type="spellStart"/>
            <w:r w:rsidRPr="5A2C70DF" w:rsidR="5A2C70DF">
              <w:rPr>
                <w:color w:val="000000" w:themeColor="accent6" w:themeTint="FF" w:themeShade="FF"/>
              </w:rPr>
              <w:t>зам.по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 xml:space="preserve"> ВР, социальный педагог</w:t>
            </w:r>
          </w:p>
        </w:tc>
      </w:tr>
      <w:tr xmlns:wp14="http://schemas.microsoft.com/office/word/2010/wordml" w:rsidTr="5A2C70DF" w14:paraId="546793FD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C59505F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3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1B9EE009" wp14:textId="77777777" wp14:noSpellErr="1">
            <w:pPr>
              <w:pStyle w:val="Normal"/>
              <w:shd w:val="clear" w:color="auto" w:fill="FFFFFF"/>
              <w:spacing w:line="274" w:lineRule="exact"/>
              <w:ind w:left="0" w:right="461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Беседа «Правда и ложь об алкоголе» (8-9 классы)</w:t>
            </w:r>
          </w:p>
          <w:p w14:paraId="4FA38C27" wp14:textId="77777777">
            <w:pPr>
              <w:pStyle w:val="Normal"/>
              <w:shd w:val="clear" w:fill="FFFFFF"/>
              <w:spacing w:line="274" w:lineRule="exact"/>
              <w:ind w:left="0" w:right="461" w:hang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E38CCCF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Март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976ADE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биологии</w:t>
            </w:r>
          </w:p>
        </w:tc>
      </w:tr>
      <w:tr xmlns:wp14="http://schemas.microsoft.com/office/word/2010/wordml" w:rsidTr="5A2C70DF" w14:paraId="27E87C69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BE82629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4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413C68A6" wp14:textId="77777777" wp14:noSpellErr="1">
            <w:pPr>
              <w:pStyle w:val="Normal"/>
              <w:shd w:val="clear" w:color="auto" w:fill="FFFFFF"/>
              <w:spacing w:line="274" w:lineRule="exact"/>
              <w:ind w:left="0" w:right="461" w:hanging="0"/>
              <w:jc w:val="both"/>
              <w:rPr/>
            </w:pPr>
            <w:r w:rsidR="5A2C70DF">
              <w:rPr/>
              <w:t>Беседа о СПИДе ко Дню борьбы со СПИДом  (8-11  классы)</w:t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902C6D2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Декабрь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F844FA0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биологии</w:t>
            </w:r>
          </w:p>
        </w:tc>
      </w:tr>
      <w:tr xmlns:wp14="http://schemas.microsoft.com/office/word/2010/wordml" w:rsidTr="5A2C70DF" w14:paraId="6DC1AB6E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ADF8BF6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5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41A240BE" wp14:textId="77777777">
            <w:pPr>
              <w:pStyle w:val="Normal"/>
              <w:shd w:val="clear" w:color="auto" w:fill="FFFFFF"/>
              <w:spacing w:line="274" w:lineRule="exact"/>
              <w:ind w:left="0" w:right="461" w:hanging="0"/>
              <w:jc w:val="both"/>
              <w:rPr/>
            </w:pPr>
            <w:proofErr w:type="spellStart"/>
            <w:r w:rsidR="5A2C70DF">
              <w:rPr/>
              <w:t>Видеоуроки</w:t>
            </w:r>
            <w:proofErr w:type="spellEnd"/>
            <w:r w:rsidR="5A2C70DF">
              <w:rPr/>
              <w:t xml:space="preserve"> по профилактике наркомании, </w:t>
            </w:r>
            <w:proofErr w:type="spellStart"/>
            <w:r w:rsidR="5A2C70DF">
              <w:rPr/>
              <w:t>табакокурении</w:t>
            </w:r>
            <w:proofErr w:type="spellEnd"/>
            <w:r w:rsidR="5A2C70DF">
              <w:rPr/>
              <w:t xml:space="preserve"> и употребления алкоголя</w:t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70BF48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Декабрь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7E48170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биологии</w:t>
            </w:r>
          </w:p>
        </w:tc>
      </w:tr>
      <w:tr xmlns:wp14="http://schemas.microsoft.com/office/word/2010/wordml" w:rsidTr="5A2C70DF" w14:paraId="0EA7BA54" wp14:textId="77777777">
        <w:trPr>
          <w:cantSplit w:val="false"/>
        </w:trPr>
        <w:tc>
          <w:tcPr>
            <w:tcW w:w="6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11C8275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9.</w:t>
            </w:r>
          </w:p>
        </w:tc>
        <w:tc>
          <w:tcPr>
            <w:tcW w:w="5386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:rsidP="5A2C70DF" w14:paraId="355E53B3" wp14:textId="77777777" wp14:noSpellErr="1">
            <w:pPr>
              <w:pStyle w:val="Normal"/>
              <w:shd w:val="clear" w:color="auto" w:fill="FFFFFF"/>
              <w:spacing w:line="274" w:lineRule="exact"/>
              <w:ind w:left="0" w:right="461" w:hanging="0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Беседы по профилактике правонарушений  и вредных привычек</w:t>
            </w:r>
          </w:p>
        </w:tc>
        <w:tc>
          <w:tcPr>
            <w:tcW w:w="145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8B4F799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По плану 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воспит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работы классных руководителей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C94DAC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Классные руководители</w:t>
            </w:r>
          </w:p>
        </w:tc>
      </w:tr>
      <w:tr xmlns:wp14="http://schemas.microsoft.com/office/word/2010/wordml" w:rsidTr="5A2C70DF" w14:paraId="1131D575" wp14:textId="77777777">
        <w:trPr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C5AC66E" wp14:textId="77777777">
            <w:pPr>
              <w:pStyle w:val="Normal"/>
              <w:snapToGrid w:val="false"/>
              <w:jc w:val="both"/>
              <w:rPr>
                <w:b/>
                <w:i/>
                <w:iCs/>
                <w:color w:val="43706B"/>
              </w:rPr>
            </w:pPr>
            <w:r>
              <w:rPr>
                <w:b/>
                <w:i/>
                <w:iCs/>
                <w:color w:val="43706B"/>
              </w:rPr>
            </w:r>
          </w:p>
          <w:p w14:paraId="35F6DE79" wp14:textId="77777777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</w:r>
          </w:p>
          <w:p w14:paraId="5699F14A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Воспитательная работа  с учащимися</w:t>
            </w:r>
          </w:p>
        </w:tc>
      </w:tr>
      <w:tr xmlns:wp14="http://schemas.microsoft.com/office/word/2010/wordml" w:rsidTr="5A2C70DF" w14:paraId="7B7DC617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132DB54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6C89E52" wp14:textId="77777777" wp14:noSpellErr="1">
            <w:pPr>
              <w:pStyle w:val="TextBody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Проведение тематических классных часов:</w:t>
            </w:r>
          </w:p>
          <w:p w14:paraId="49A61D94" wp14:textId="77777777" wp14:noSpellErr="1">
            <w:pPr>
              <w:pStyle w:val="TextBody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«День против курения»;</w:t>
            </w:r>
          </w:p>
          <w:p w14:paraId="79C86907" wp14:textId="77777777" wp14:noSpellErr="1">
            <w:pPr>
              <w:pStyle w:val="TextBody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«Здоровье- это жизнь»;</w:t>
            </w:r>
          </w:p>
          <w:p w14:paraId="3A8ED83D" wp14:textId="77777777" wp14:noSpellErr="1">
            <w:pPr>
              <w:pStyle w:val="TextBody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«Если хочешь быть здоров»</w:t>
            </w:r>
          </w:p>
          <w:p w14:paraId="5C2BAA7F" wp14:textId="77777777" wp14:noSpellErr="1">
            <w:pPr>
              <w:pStyle w:val="TextBody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«Личность и алкоголь»;</w:t>
            </w:r>
          </w:p>
          <w:p w14:paraId="63A33B83" wp14:textId="77777777" wp14:noSpellErr="1">
            <w:pPr>
              <w:pStyle w:val="TextBody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5A2C70DF" w:rsidR="5A2C70DF">
              <w:rPr>
                <w:sz w:val="24"/>
                <w:szCs w:val="24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6949210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  <w:p w14:paraId="23BF615D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(по плану классных  руководителей)</w:t>
            </w:r>
          </w:p>
          <w:p w14:paraId="4E4C8E06" wp14:textId="77777777">
            <w:pPr>
              <w:pStyle w:val="Normal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F52D444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 </w:t>
            </w:r>
            <w:r w:rsidRPr="5A2C70DF" w:rsidR="5A2C70DF">
              <w:rPr>
                <w:color w:val="000000" w:themeColor="accent6" w:themeTint="FF" w:themeShade="FF"/>
              </w:rPr>
              <w:t>Классные руководители</w:t>
            </w:r>
          </w:p>
        </w:tc>
      </w:tr>
      <w:tr xmlns:wp14="http://schemas.microsoft.com/office/word/2010/wordml" w:rsidTr="5A2C70DF" w14:paraId="3F877867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307C361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5BBD93A" wp14:textId="77777777" wp14:noSpellErr="1">
            <w:pPr>
              <w:pStyle w:val="TextBody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 w:rsidRPr="5A2C70DF" w:rsidR="5A2C70DF">
              <w:rPr>
                <w:color w:val="000000" w:themeColor="accent6" w:themeTint="FF" w:themeShade="FF"/>
                <w:sz w:val="24"/>
                <w:szCs w:val="24"/>
              </w:rPr>
              <w:t>Акция «Молодежь без наркотиков»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89D83E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B5C81F8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2C39992E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04B047D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3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C495CDD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Акция «Брось сигарету, скушай конфету»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BE4E593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май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6220CB1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 </w:t>
            </w: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4C78B51B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80766E8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4</w:t>
            </w:r>
          </w:p>
          <w:p w14:paraId="38C47E06" wp14:textId="77777777">
            <w:pPr>
              <w:pStyle w:val="Normal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CB4E59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Месячник «Мы за здоровый образ жизни» (по отдельному плану)</w:t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96B7E3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ноябрь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836DFD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1E3F7222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6EB4505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5.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335BE88" wp14:textId="77777777" wp14:noSpellErr="1">
            <w:pPr>
              <w:pStyle w:val="Normal"/>
              <w:spacing w:before="120" w:after="0"/>
              <w:jc w:val="both"/>
              <w:rPr/>
            </w:pPr>
            <w:r w:rsidR="5A2C70DF">
              <w:rPr/>
              <w:t xml:space="preserve">Систематическое  выявлять учащихся, нарушающих Устав школы,  Закон РФ «Об ограничении курения табака», 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применять меры воспитательного воздействия. </w:t>
            </w:r>
          </w:p>
          <w:p w14:paraId="2FFE89F0" wp14:textId="77777777"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559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5A8018F" wp14:textId="77777777">
            <w:pPr>
              <w:pStyle w:val="Normal"/>
              <w:snapToGrid w:val="fals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 w14:paraId="79099ADC" wp14:textId="77777777">
            <w:pPr>
              <w:pStyle w:val="Normal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 w14:paraId="72BB06B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</w:tc>
        <w:tc>
          <w:tcPr>
            <w:tcW w:w="3093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843D294" wp14:textId="77777777">
            <w:pPr>
              <w:pStyle w:val="Normal"/>
              <w:snapToGrid w:val="false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  <w:p w14:paraId="211FDE1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    </w:t>
            </w:r>
            <w:r w:rsidRPr="5A2C70DF" w:rsidR="5A2C70DF">
              <w:rPr>
                <w:color w:val="000000" w:themeColor="accent6" w:themeTint="FF" w:themeShade="FF"/>
              </w:rPr>
              <w:t xml:space="preserve">Совет профилактики </w:t>
            </w:r>
          </w:p>
        </w:tc>
      </w:tr>
      <w:tr xmlns:wp14="http://schemas.microsoft.com/office/word/2010/wordml" w:rsidTr="5A2C70DF" w14:paraId="52420894" wp14:textId="77777777">
        <w:trPr>
          <w:trHeight w:val="736" w:hRule="atLeast"/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773FF9E" wp14:textId="77777777">
            <w:pPr>
              <w:pStyle w:val="Style17"/>
              <w:snapToGrid w:val="false"/>
              <w:spacing w:before="0" w:after="0"/>
              <w:jc w:val="both"/>
              <w:rPr>
                <w:b/>
              </w:rPr>
            </w:pPr>
            <w:r>
              <w:rPr>
                <w:b/>
              </w:rPr>
            </w:r>
          </w:p>
          <w:p w14:paraId="4E73EE94" wp14:textId="77777777">
            <w:pPr>
              <w:pStyle w:val="Style17"/>
              <w:spacing w:before="0" w:after="0"/>
              <w:jc w:val="both"/>
              <w:rPr>
                <w:b/>
              </w:rPr>
            </w:pPr>
            <w:proofErr w:type="spellStart"/>
            <w:r w:rsidRPr="5A2C70DF" w:rsidR="5A2C70DF">
              <w:rPr>
                <w:b w:val="1"/>
                <w:bCs w:val="1"/>
              </w:rPr>
              <w:t>Физкультурно</w:t>
            </w:r>
            <w:proofErr w:type="spellEnd"/>
            <w:r w:rsidRPr="5A2C70DF" w:rsidR="5A2C70DF">
              <w:rPr>
                <w:b w:val="1"/>
                <w:bCs w:val="1"/>
              </w:rPr>
              <w:t xml:space="preserve"> – оздоровительная работа</w:t>
            </w:r>
          </w:p>
        </w:tc>
      </w:tr>
      <w:tr xmlns:wp14="http://schemas.microsoft.com/office/word/2010/wordml" w:rsidTr="5A2C70DF" w14:paraId="6358A520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A1E6FEB" wp14:textId="77777777">
            <w:pPr>
              <w:pStyle w:val="Style17"/>
              <w:spacing w:before="0" w:after="0"/>
              <w:jc w:val="both"/>
              <w:rPr/>
            </w:pPr>
            <w:r w:rsidR="5A2C70DF">
              <w:rPr/>
              <w:t>1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44AF9E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Неделя бега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DE2DF6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78BF668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4891AD2B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F2041EC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E14BF14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День здоровья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FA27A7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Сентябрь, май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01773AA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Учителя физической культуры и ОБЖ</w:t>
            </w:r>
          </w:p>
        </w:tc>
      </w:tr>
      <w:tr xmlns:wp14="http://schemas.microsoft.com/office/word/2010/wordml" w:rsidTr="5A2C70DF" w14:paraId="713858D5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4F83C46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3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C0FC1F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Работа спортивных объединений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9AD819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В течение года 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AB50BB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755BB966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4BA2638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4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EC13769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Турнир по баскетболу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0E19F8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Ноябрь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5D13837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21235A07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DA83C81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5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563C96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Спортивные соревнования «Папа, мама, я – спортивная семья» (1-4 классы)</w:t>
            </w:r>
          </w:p>
          <w:p w14:paraId="2FA94D0B" wp14:textId="77777777">
            <w:pPr>
              <w:pStyle w:val="Normal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089A2D4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Ноябрь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1E4E041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Учитель физической культуры, классные руководители </w:t>
            </w:r>
          </w:p>
        </w:tc>
      </w:tr>
      <w:tr xmlns:wp14="http://schemas.microsoft.com/office/word/2010/wordml" w:rsidTr="5A2C70DF" w14:paraId="09AAD2B5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67DDD8A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6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04CBCA9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«К сдаче ГТО готов!» 5 – 9 классы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D7806A5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77DA5D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591A7963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4C5998F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7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1D715E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Лыжня России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8F0B7B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Февраль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1C675A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61D712CA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2E95D5BA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8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F48006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Турнир по волейболу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032D0DA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Февраль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D94A3A4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7B56BF21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EE0F384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9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E27FE7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Веселые старты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5B2EC2F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Февраль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5E3D8241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13EEC7FF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BFA7FF3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10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E548F26" wp14:textId="77777777">
            <w:pPr>
              <w:pStyle w:val="Normal"/>
              <w:jc w:val="both"/>
              <w:rPr>
                <w:iCs/>
                <w:color w:val="000000"/>
              </w:rPr>
            </w:pPr>
            <w:proofErr w:type="spellStart"/>
            <w:r w:rsidRPr="5A2C70DF" w:rsidR="5A2C70DF">
              <w:rPr>
                <w:color w:val="000000" w:themeColor="accent6" w:themeTint="FF" w:themeShade="FF"/>
              </w:rPr>
              <w:t>Военно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 xml:space="preserve"> – спортивная игра «Зарница»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D5F4D50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Февраль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389AC5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Учитель физической культуры</w:t>
            </w:r>
          </w:p>
        </w:tc>
      </w:tr>
      <w:tr xmlns:wp14="http://schemas.microsoft.com/office/word/2010/wordml" w:rsidTr="5A2C70DF" w14:paraId="725EA6AD" wp14:textId="77777777">
        <w:trPr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1606906" wp14:textId="77777777">
            <w:pPr>
              <w:pStyle w:val="Normal"/>
              <w:snapToGrid w:val="false"/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</w:r>
          </w:p>
          <w:p w14:paraId="6A607C27" wp14:textId="77777777" wp14:noSpellErr="1">
            <w:pPr>
              <w:pStyle w:val="Normal"/>
              <w:jc w:val="both"/>
              <w:rPr>
                <w:b/>
                <w:i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i w:val="1"/>
                <w:iCs w:val="1"/>
                <w:color w:val="000000" w:themeColor="accent6" w:themeTint="FF" w:themeShade="FF"/>
              </w:rPr>
              <w:t>Работа с родителями</w:t>
            </w:r>
          </w:p>
        </w:tc>
      </w:tr>
      <w:tr xmlns:wp14="http://schemas.microsoft.com/office/word/2010/wordml" w:rsidTr="5A2C70DF" w14:paraId="2D50948D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5B0689E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44BAA689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Общешкольное собрание </w:t>
            </w:r>
          </w:p>
          <w:p w14:paraId="74A1ACDA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«Школа -  территория безопасности»</w:t>
            </w:r>
          </w:p>
          <w:p w14:paraId="3D593C8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«Роль родителей в профилактике вредных привычек»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A71626B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3EE6DA76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Администрация ОО</w:t>
            </w:r>
          </w:p>
        </w:tc>
      </w:tr>
      <w:tr xmlns:wp14="http://schemas.microsoft.com/office/word/2010/wordml" w:rsidTr="5A2C70DF" w14:paraId="08A26462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DC8026A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22A73D3" wp14:textId="77777777" wp14:noSpellErr="1">
            <w:pPr>
              <w:pStyle w:val="Normal"/>
              <w:autoSpaceDE w:val="false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Разработка рекомендаций для родителей </w:t>
            </w:r>
          </w:p>
          <w:p w14:paraId="5899CDD2" wp14:textId="77777777" wp14:noSpellErr="1">
            <w:pPr>
              <w:pStyle w:val="Normal"/>
              <w:autoSpaceDE w:val="false"/>
              <w:jc w:val="both"/>
              <w:rPr>
                <w:bCs/>
              </w:rPr>
            </w:pPr>
            <w:r w:rsidRPr="5A2C70DF" w:rsidR="5A2C70DF">
              <w:rPr>
                <w:color w:val="000000" w:themeColor="accent6" w:themeTint="FF" w:themeShade="FF"/>
              </w:rPr>
              <w:t>-</w:t>
            </w:r>
            <w:r w:rsidR="5A2C70DF">
              <w:rPr/>
              <w:t>Памятка по определению признаков употребления наркотических средств и психотропных веществ</w:t>
            </w:r>
          </w:p>
          <w:p w14:paraId="181DDF72" wp14:textId="77777777" wp14:noSpellErr="1">
            <w:pPr>
              <w:pStyle w:val="Normal"/>
              <w:spacing w:before="30" w:after="30"/>
              <w:jc w:val="both"/>
              <w:rPr>
                <w:color w:val="000000"/>
              </w:rPr>
            </w:pPr>
            <w:r w:rsidR="5A2C70DF">
              <w:rPr/>
              <w:t>-</w:t>
            </w:r>
            <w:r w:rsidRPr="5A2C70DF" w:rsidR="5A2C70DF">
              <w:rPr>
                <w:color w:val="000000" w:themeColor="accent6" w:themeTint="FF" w:themeShade="FF"/>
              </w:rPr>
              <w:t xml:space="preserve"> Это сложное слово «НЕТ»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032A2B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2A38AC08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Социальный педагог</w:t>
            </w:r>
          </w:p>
        </w:tc>
      </w:tr>
      <w:tr xmlns:wp14="http://schemas.microsoft.com/office/word/2010/wordml" w:rsidTr="5A2C70DF" w14:paraId="40BCC9DF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8EE960E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3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384A69C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Информационное собрание «Социально-психологическое тестирование обучающихся 7-11 классов направленное на раннее выявление незаконного потребления наркотических средств и психотропных веществ»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0624507E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март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F793702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20AECEB3" wp14:textId="77777777">
        <w:trPr>
          <w:cantSplit w:val="true"/>
        </w:trPr>
        <w:tc>
          <w:tcPr>
            <w:tcW w:w="10606" w:type="dxa"/>
            <w:gridSpan w:val="7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0F7EDFD2" wp14:textId="77777777">
            <w:pPr>
              <w:pStyle w:val="Normal"/>
              <w:snapToGrid w:val="false"/>
              <w:jc w:val="both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</w:r>
          </w:p>
          <w:p w14:paraId="25CC9AE5" wp14:textId="77777777" wp14:noSpellErr="1">
            <w:pPr>
              <w:pStyle w:val="Normal"/>
              <w:jc w:val="both"/>
              <w:rPr>
                <w:b/>
                <w:iCs/>
                <w:color w:val="000000"/>
              </w:rPr>
            </w:pPr>
            <w:r w:rsidRPr="5A2C70DF" w:rsidR="5A2C70DF">
              <w:rPr>
                <w:b w:val="1"/>
                <w:bCs w:val="1"/>
                <w:color w:val="000000" w:themeColor="accent6" w:themeTint="FF" w:themeShade="FF"/>
              </w:rPr>
              <w:t>Работа с классными руководителями и учителями</w:t>
            </w:r>
          </w:p>
        </w:tc>
      </w:tr>
      <w:tr xmlns:wp14="http://schemas.microsoft.com/office/word/2010/wordml" w:rsidTr="5A2C70DF" w14:paraId="0EC748FD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573BCAE9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1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9F660DB" wp14:textId="77777777" wp14:noSpellErr="1">
            <w:pPr>
              <w:pStyle w:val="Normal"/>
              <w:jc w:val="both"/>
              <w:rPr/>
            </w:pPr>
            <w:r w:rsidRPr="5A2C70DF" w:rsidR="5A2C70DF">
              <w:rPr>
                <w:color w:val="000000" w:themeColor="accent6" w:themeTint="FF" w:themeShade="FF"/>
              </w:rPr>
              <w:t>Методическое объединение классных руководителей:</w:t>
            </w:r>
            <w:r w:rsidR="5A2C70DF">
              <w:rPr/>
              <w:t xml:space="preserve"> «Организации работы по профилактике правонарушений среди несовершеннолетних»</w:t>
            </w:r>
          </w:p>
          <w:p w14:paraId="024C2093" wp14:textId="77777777" wp14:noSpellErr="1">
            <w:pPr>
              <w:pStyle w:val="Normal"/>
              <w:jc w:val="both"/>
              <w:rPr/>
            </w:pPr>
            <w:r w:rsidR="5A2C70DF">
              <w:rPr/>
              <w:t xml:space="preserve">Методические рекомендации </w:t>
            </w:r>
          </w:p>
          <w:p w14:paraId="0A5F3C17" wp14:textId="77777777" wp14:noSpellErr="1">
            <w:pPr>
              <w:pStyle w:val="Normal"/>
              <w:jc w:val="both"/>
              <w:rPr/>
            </w:pPr>
            <w:r w:rsidR="5A2C70DF">
              <w:rPr/>
              <w:t>«Профилактика злоупотребления</w:t>
            </w:r>
          </w:p>
          <w:p w14:paraId="2DB052C1" wp14:textId="77777777">
            <w:pPr>
              <w:pStyle w:val="Normal"/>
              <w:jc w:val="both"/>
              <w:rPr/>
            </w:pPr>
            <w:proofErr w:type="spellStart"/>
            <w:r w:rsidR="5A2C70DF">
              <w:rPr/>
              <w:t>психоактивными</w:t>
            </w:r>
            <w:proofErr w:type="spellEnd"/>
            <w:r w:rsidR="5A2C70DF">
              <w:rPr/>
              <w:t xml:space="preserve"> веществами»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38294E64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Сентябрь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62ED6F58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29EE5A49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51EFF29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2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7BA105D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Знакомство с  методическими рекомендациями по проведению классных часов по профилактической работе с родителями и обучающимися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A651D67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ноябрь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</w:tcPr>
          <w:p w14:paraId="4486815B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Зам.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дир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. по ВР</w:t>
            </w:r>
          </w:p>
        </w:tc>
      </w:tr>
      <w:tr xmlns:wp14="http://schemas.microsoft.com/office/word/2010/wordml" w:rsidTr="5A2C70DF" w14:paraId="63404F1D" wp14:textId="77777777">
        <w:trPr>
          <w:cantSplit w:val="false"/>
        </w:trPr>
        <w:tc>
          <w:tcPr>
            <w:tcW w:w="851" w:type="dxa"/>
            <w:gridSpan w:val="2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1D0BCF1F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3</w:t>
            </w:r>
          </w:p>
        </w:tc>
        <w:tc>
          <w:tcPr>
            <w:tcW w:w="510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6D3565EF" wp14:textId="77777777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 xml:space="preserve">Работа с учащимися по профилактике </w:t>
            </w:r>
            <w:proofErr w:type="spellStart"/>
            <w:r w:rsidRPr="5A2C70DF" w:rsidR="5A2C70DF">
              <w:rPr>
                <w:color w:val="000000" w:themeColor="accent6" w:themeTint="FF" w:themeShade="FF"/>
              </w:rPr>
              <w:t>табакокурения</w:t>
            </w:r>
            <w:proofErr w:type="spellEnd"/>
            <w:r w:rsidRPr="5A2C70DF" w:rsidR="5A2C70DF">
              <w:rPr>
                <w:color w:val="000000" w:themeColor="accent6" w:themeTint="FF" w:themeShade="FF"/>
              </w:rPr>
              <w:t>, алкоголизма, наркомании  через предметное обучение</w:t>
            </w:r>
          </w:p>
        </w:tc>
        <w:tc>
          <w:tcPr>
            <w:tcW w:w="1701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nil"/>
              <w:insideV w:val="nil"/>
            </w:tcBorders>
            <w:shd w:val="clear" w:color="auto" w:fill="auto"/>
            <w:tcMar>
              <w:left w:w="103" w:type="dxa"/>
            </w:tcMar>
          </w:tcPr>
          <w:p w14:paraId="713C992D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В течение года по  учебному плану</w:t>
            </w:r>
          </w:p>
        </w:tc>
        <w:tc>
          <w:tcPr>
            <w:tcW w:w="295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  <w:right w:val="single" w:color="000000" w:sz="4" w:space="0"/>
              <w:insideV w:val="single" w:color="000000" w:sz="4" w:space="0"/>
            </w:tcBorders>
            <w:shd w:val="clear" w:color="auto" w:fill="auto"/>
            <w:tcMar>
              <w:left w:w="103" w:type="dxa"/>
            </w:tcMar>
            <w:vAlign w:val="center"/>
          </w:tcPr>
          <w:p w14:paraId="04D69DFB" wp14:textId="77777777" wp14:noSpellErr="1">
            <w:pPr>
              <w:pStyle w:val="Normal"/>
              <w:jc w:val="both"/>
              <w:rPr>
                <w:iCs/>
                <w:color w:val="000000"/>
              </w:rPr>
            </w:pPr>
            <w:r w:rsidRPr="5A2C70DF" w:rsidR="5A2C70DF">
              <w:rPr>
                <w:color w:val="000000" w:themeColor="accent6" w:themeTint="FF" w:themeShade="FF"/>
              </w:rPr>
              <w:t>Учителя предметники</w:t>
            </w:r>
          </w:p>
        </w:tc>
      </w:tr>
    </w:tbl>
    <w:p xmlns:wp14="http://schemas.microsoft.com/office/word/2010/wordml" w14:paraId="314BF664" wp14:textId="77777777">
      <w:pPr>
        <w:pStyle w:val="Normal"/>
        <w:jc w:val="both"/>
        <w:rPr>
          <w:color w:val="000000"/>
        </w:rPr>
      </w:pPr>
      <w:r>
        <w:rPr>
          <w:color w:val="000000"/>
        </w:rPr>
      </w:r>
    </w:p>
    <w:p xmlns:wp14="http://schemas.microsoft.com/office/word/2010/wordml" w14:paraId="44F23F42" wp14:textId="77777777">
      <w:pPr>
        <w:pStyle w:val="Normal"/>
        <w:jc w:val="both"/>
        <w:rPr/>
      </w:pPr>
      <w:r>
        <w:rPr/>
        <w:t xml:space="preserve">                                                 </w:t>
      </w:r>
    </w:p>
    <w:p xmlns:wp14="http://schemas.microsoft.com/office/word/2010/wordml" w14:paraId="3D8EBCB7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5CB67FB1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158E30A5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1D950CBD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5E0ADF8A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69B61BF6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1B3DB614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0565F918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69DAA6B4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2D655BDE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22E56FAB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20B19A53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5AE19C55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0783F9A8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56E91FA1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6D7EDB9F" wp14:textId="77777777" wp14:noSpellErr="1">
      <w:pPr>
        <w:pStyle w:val="Normal"/>
        <w:ind w:left="7080" w:right="0" w:hanging="0"/>
        <w:jc w:val="both"/>
        <w:rPr>
          <w:bCs/>
          <w:iCs/>
          <w:color w:val="000000"/>
        </w:rPr>
      </w:pPr>
      <w:r w:rsidRPr="5A2C70DF" w:rsidR="5A2C70DF">
        <w:rPr>
          <w:color w:val="000000" w:themeColor="accent6" w:themeTint="FF" w:themeShade="FF"/>
        </w:rPr>
        <w:t xml:space="preserve">Приложение № 3 </w:t>
      </w:r>
    </w:p>
    <w:p xmlns:wp14="http://schemas.microsoft.com/office/word/2010/wordml" w14:paraId="7AAB4BFE" wp14:textId="77777777" wp14:noSpellErr="1">
      <w:pPr>
        <w:pStyle w:val="Normal"/>
        <w:ind w:left="7080" w:right="0" w:hanging="0"/>
        <w:jc w:val="both"/>
        <w:rPr>
          <w:bCs/>
          <w:iCs/>
          <w:color w:val="000000"/>
        </w:rPr>
      </w:pPr>
      <w:r w:rsidRPr="5A2C70DF" w:rsidR="5A2C70DF">
        <w:rPr>
          <w:color w:val="000000" w:themeColor="accent6" w:themeTint="FF" w:themeShade="FF"/>
        </w:rPr>
        <w:t>к приказу 21/1 от 04.09.2015 г.</w:t>
      </w:r>
    </w:p>
    <w:p xmlns:wp14="http://schemas.microsoft.com/office/word/2010/wordml" w14:paraId="3B0D1BF9" wp14:textId="77777777">
      <w:pPr>
        <w:pStyle w:val="Normal"/>
        <w:jc w:val="both"/>
        <w:rPr/>
      </w:pPr>
      <w:r>
        <w:rPr/>
        <w:t xml:space="preserve">                                                           </w:t>
      </w:r>
    </w:p>
    <w:p xmlns:wp14="http://schemas.microsoft.com/office/word/2010/wordml" w14:paraId="50122654" wp14:textId="77777777" wp14:noSpellErr="1">
      <w:pPr>
        <w:pStyle w:val="Normal"/>
        <w:jc w:val="center"/>
        <w:rPr>
          <w:b/>
        </w:rPr>
      </w:pPr>
      <w:r w:rsidRPr="5A2C70DF" w:rsidR="5A2C70DF">
        <w:rPr>
          <w:b w:val="1"/>
          <w:bCs w:val="1"/>
        </w:rPr>
        <w:t>ПОЛОЖЕНИЕ</w:t>
      </w:r>
    </w:p>
    <w:p xmlns:wp14="http://schemas.microsoft.com/office/word/2010/wordml" w14:paraId="113687B5" wp14:textId="77777777" wp14:noSpellErr="1">
      <w:pPr>
        <w:pStyle w:val="Normal"/>
        <w:jc w:val="center"/>
        <w:rPr>
          <w:b/>
        </w:rPr>
      </w:pPr>
      <w:r w:rsidRPr="5A2C70DF" w:rsidR="5A2C70DF">
        <w:rPr>
          <w:b w:val="1"/>
          <w:bCs w:val="1"/>
        </w:rPr>
        <w:t>о запрете курения в здании и на прилегающей территории школы</w:t>
      </w:r>
    </w:p>
    <w:p xmlns:wp14="http://schemas.microsoft.com/office/word/2010/wordml" w14:paraId="507915FD" wp14:textId="77777777">
      <w:pPr>
        <w:pStyle w:val="Normal"/>
        <w:jc w:val="both"/>
        <w:rPr>
          <w:b/>
        </w:rPr>
      </w:pPr>
      <w:r>
        <w:rPr>
          <w:b/>
        </w:rPr>
      </w:r>
    </w:p>
    <w:p xmlns:wp14="http://schemas.microsoft.com/office/word/2010/wordml" w14:paraId="5ADA9311" wp14:textId="77777777" wp14:noSpellErr="1">
      <w:pPr>
        <w:pStyle w:val="Normal"/>
        <w:jc w:val="both"/>
        <w:rPr>
          <w:b/>
        </w:rPr>
      </w:pPr>
      <w:r w:rsidRPr="5A2C70DF" w:rsidR="5A2C70DF">
        <w:rPr>
          <w:b w:val="1"/>
          <w:bCs w:val="1"/>
        </w:rPr>
        <w:t xml:space="preserve">1. Общие положения </w:t>
      </w:r>
    </w:p>
    <w:p xmlns:wp14="http://schemas.microsoft.com/office/word/2010/wordml" w14:paraId="683C1989" wp14:textId="77777777" wp14:noSpellErr="1">
      <w:pPr>
        <w:pStyle w:val="Normal"/>
        <w:jc w:val="both"/>
        <w:rPr/>
      </w:pPr>
      <w:r w:rsidR="5A2C70DF">
        <w:rPr/>
        <w:t xml:space="preserve">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 </w:t>
      </w:r>
    </w:p>
    <w:p xmlns:wp14="http://schemas.microsoft.com/office/word/2010/wordml" w14:paraId="737ACEA8" wp14:textId="77777777" wp14:noSpellErr="1">
      <w:pPr>
        <w:pStyle w:val="Normal"/>
        <w:jc w:val="both"/>
        <w:rPr>
          <w:b/>
        </w:rPr>
      </w:pPr>
      <w:r w:rsidRPr="5A2C70DF" w:rsidR="5A2C70DF">
        <w:rPr>
          <w:b w:val="1"/>
          <w:bCs w:val="1"/>
        </w:rPr>
        <w:t xml:space="preserve">2. О запрете курения </w:t>
      </w:r>
    </w:p>
    <w:p xmlns:wp14="http://schemas.microsoft.com/office/word/2010/wordml" w14:paraId="0063CF15" wp14:textId="77777777" wp14:noSpellErr="1">
      <w:pPr>
        <w:pStyle w:val="Normal"/>
        <w:jc w:val="both"/>
        <w:rPr>
          <w:bCs/>
        </w:rPr>
      </w:pPr>
      <w:r w:rsidR="5A2C70DF">
        <w:rPr/>
        <w:t>2.1.</w:t>
      </w:r>
      <w:r w:rsidRPr="5A2C70DF" w:rsidR="5A2C70DF">
        <w:rPr>
          <w:b w:val="1"/>
          <w:bCs w:val="1"/>
        </w:rPr>
        <w:t xml:space="preserve"> </w:t>
      </w:r>
      <w:r w:rsidR="5A2C70DF">
        <w:rPr/>
        <w:t>Согласно действующему законодательству Федерального закона РФ № 15-ФЗ от 23 февраля 2013 года «Об охране здоровья граждан от воздействия окружающего табачного дыма и последствия потребления табака»</w:t>
      </w:r>
      <w:r w:rsidRPr="5A2C70DF" w:rsidR="5A2C70DF">
        <w:rPr>
          <w:u w:val="single"/>
        </w:rPr>
        <w:t xml:space="preserve">, </w:t>
      </w:r>
      <w:r w:rsidR="5A2C70DF">
        <w:rPr/>
        <w:t xml:space="preserve">приказа  Минобразования № 2974 от 16.08.2001г.,  правилами противопожарного режима в РФ от 25.04.2012 г. № 390, </w:t>
      </w:r>
      <w:r w:rsidRPr="5A2C70DF" w:rsidR="5A2C70DF">
        <w:rPr>
          <w:color w:val="000000" w:themeColor="accent6" w:themeTint="FF" w:themeShade="FF"/>
        </w:rPr>
        <w:t xml:space="preserve"> Постановление Главного государственного врача РФ №-72  от 08.12.2009г. «О мерах по пресечению оборота курительных смесей на территории РФ», </w:t>
      </w:r>
      <w:r w:rsidR="5A2C70DF">
        <w:rPr/>
        <w:t xml:space="preserve"> </w:t>
      </w:r>
      <w:r w:rsidR="5A2C70DF">
        <w:rPr/>
        <w:t>Распоряжение Правительства РФ от 23 сентября 2010 г. N 1563-р (Концепция осуществления государственной политики противодействия потреблению табака на 2010 - 2015 годы),</w:t>
      </w:r>
    </w:p>
    <w:p xmlns:wp14="http://schemas.microsoft.com/office/word/2010/wordml" w14:paraId="05CD854F" wp14:textId="77777777">
      <w:pPr>
        <w:pStyle w:val="Normal"/>
        <w:jc w:val="both"/>
        <w:rPr/>
      </w:pPr>
      <w:r w:rsidR="5A2C70DF">
        <w:rPr/>
        <w:t>Устава школы и правилами поведения обучающихся МАОУ «</w:t>
      </w:r>
      <w:proofErr w:type="spellStart"/>
      <w:r w:rsidR="5A2C70DF">
        <w:rPr/>
        <w:t>Староартинская</w:t>
      </w:r>
      <w:proofErr w:type="spellEnd"/>
      <w:r w:rsidR="5A2C70DF">
        <w:rPr/>
        <w:t xml:space="preserve">  СОШ», в целях пропаганды здорового образа жизни, повышения успеваемости обучающихся, повышения производительности  труда работников МАОУ «</w:t>
      </w:r>
      <w:proofErr w:type="spellStart"/>
      <w:r w:rsidR="5A2C70DF">
        <w:rPr/>
        <w:t>Староартинская</w:t>
      </w:r>
      <w:proofErr w:type="spellEnd"/>
      <w:r w:rsidR="5A2C70DF">
        <w:rPr/>
        <w:t xml:space="preserve"> СОШ», учитывая отрицательное  влияние курения на организм человека, не возможность исключения этого влияния «на пассивных курильщиков», а так же в целях обеспечения пожарной безопасности, </w:t>
      </w:r>
      <w:r w:rsidRPr="5A2C70DF" w:rsidR="5A2C70DF">
        <w:rPr>
          <w:b w:val="1"/>
          <w:bCs w:val="1"/>
        </w:rPr>
        <w:t xml:space="preserve">запрещается </w:t>
      </w:r>
      <w:r w:rsidR="5A2C70DF">
        <w:rPr/>
        <w:t>курение: </w:t>
      </w:r>
    </w:p>
    <w:p xmlns:wp14="http://schemas.microsoft.com/office/word/2010/wordml" w14:paraId="65B22AAC" wp14:textId="77777777" wp14:noSpellErr="1">
      <w:pPr>
        <w:pStyle w:val="Normal"/>
        <w:numPr>
          <w:ilvl w:val="1"/>
          <w:numId w:val="3"/>
        </w:numPr>
        <w:tabs>
          <w:tab w:val="left" w:leader="none" w:pos="400"/>
        </w:tabs>
        <w:ind w:left="0" w:right="0" w:hanging="0"/>
        <w:jc w:val="both"/>
        <w:rPr/>
      </w:pPr>
      <w:r w:rsidR="5A2C70DF">
        <w:rPr/>
        <w:t>в помещениях школы (классных кабинетах, туалетных комнатах, лестничных площадках, чердаках, подвальных помещениях);</w:t>
      </w:r>
    </w:p>
    <w:p xmlns:wp14="http://schemas.microsoft.com/office/word/2010/wordml" w14:paraId="5D7C7AC1" wp14:textId="77777777" wp14:noSpellErr="1">
      <w:pPr>
        <w:pStyle w:val="Normal"/>
        <w:numPr>
          <w:ilvl w:val="1"/>
          <w:numId w:val="3"/>
        </w:numPr>
        <w:tabs>
          <w:tab w:val="left" w:leader="none" w:pos="400"/>
        </w:tabs>
        <w:ind w:left="0" w:right="0" w:hanging="0"/>
        <w:jc w:val="both"/>
        <w:rPr/>
      </w:pPr>
      <w:r w:rsidR="5A2C70DF">
        <w:rPr/>
        <w:t>на территории школы (крыльце и пришкольной территории);</w:t>
      </w:r>
    </w:p>
    <w:p xmlns:wp14="http://schemas.microsoft.com/office/word/2010/wordml" w14:paraId="6BE2C6EE" wp14:textId="77777777" wp14:noSpellErr="1">
      <w:pPr>
        <w:pStyle w:val="Normal"/>
        <w:numPr>
          <w:ilvl w:val="1"/>
          <w:numId w:val="3"/>
        </w:numPr>
        <w:tabs>
          <w:tab w:val="left" w:leader="none" w:pos="400"/>
        </w:tabs>
        <w:ind w:left="0" w:right="0" w:hanging="0"/>
        <w:jc w:val="both"/>
        <w:rPr/>
      </w:pPr>
      <w:r w:rsidR="5A2C70DF">
        <w:rPr/>
        <w:t>запрещается также нахождение в прокуренном задымленном помещении.</w:t>
      </w:r>
    </w:p>
    <w:p xmlns:wp14="http://schemas.microsoft.com/office/word/2010/wordml" w14:paraId="264F40AC" wp14:textId="77777777" wp14:noSpellErr="1">
      <w:pPr>
        <w:pStyle w:val="Normal"/>
        <w:jc w:val="both"/>
        <w:rPr/>
      </w:pPr>
      <w:r w:rsidR="5A2C70DF">
        <w:rPr/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xmlns:wp14="http://schemas.microsoft.com/office/word/2010/wordml" w14:paraId="14E7B750" wp14:textId="77777777">
      <w:pPr>
        <w:pStyle w:val="Normal"/>
        <w:jc w:val="both"/>
        <w:rPr/>
      </w:pPr>
      <w:r>
        <w:rPr/>
      </w:r>
    </w:p>
    <w:p xmlns:wp14="http://schemas.microsoft.com/office/word/2010/wordml" w14:paraId="4AA29907" wp14:textId="77777777" wp14:noSpellErr="1">
      <w:pPr>
        <w:pStyle w:val="Normal"/>
        <w:jc w:val="both"/>
        <w:rPr>
          <w:b/>
        </w:rPr>
      </w:pPr>
      <w:r w:rsidRPr="5A2C70DF" w:rsidR="5A2C70DF">
        <w:rPr>
          <w:b w:val="1"/>
          <w:bCs w:val="1"/>
        </w:rPr>
        <w:t xml:space="preserve">3. Контроль и ответственность </w:t>
      </w:r>
    </w:p>
    <w:p xmlns:wp14="http://schemas.microsoft.com/office/word/2010/wordml" w14:paraId="6F62D84E" wp14:textId="77777777" wp14:noSpellErr="1">
      <w:pPr>
        <w:pStyle w:val="Normal"/>
        <w:jc w:val="both"/>
        <w:rPr/>
      </w:pPr>
      <w:r w:rsidR="5A2C70DF">
        <w:rPr/>
        <w:t xml:space="preserve">3.1 Контроль за соблюдением положения осуществляется администрацией школы, классными  руководителями, воспитателями,  техническим персоналом. </w:t>
      </w:r>
    </w:p>
    <w:p xmlns:wp14="http://schemas.microsoft.com/office/word/2010/wordml" w14:paraId="4A8CA08F" wp14:textId="77777777" wp14:noSpellErr="1">
      <w:pPr>
        <w:pStyle w:val="Normal"/>
        <w:jc w:val="both"/>
        <w:rPr/>
      </w:pPr>
      <w:r w:rsidR="5A2C70DF">
        <w:rPr/>
        <w:t>3.2 В случае, если учащийся нарушил данное Положение, принимаются меры по исправлению ситуации: беседует с родителями, обучающимися.</w:t>
      </w:r>
    </w:p>
    <w:p xmlns:wp14="http://schemas.microsoft.com/office/word/2010/wordml" w14:paraId="683DDE2D" wp14:textId="77777777" wp14:noSpellErr="1">
      <w:pPr>
        <w:pStyle w:val="Normal"/>
        <w:jc w:val="both"/>
        <w:rPr/>
      </w:pPr>
      <w:r w:rsidR="5A2C70DF">
        <w:rPr/>
        <w:t>3.3 Систематическое несоблюдение требований настоящего Положения влечет за собой приглашение обучающегося и его родителей на Совет профилактики, с последующей постановкой на ВШК.</w:t>
      </w:r>
    </w:p>
    <w:p xmlns:wp14="http://schemas.microsoft.com/office/word/2010/wordml" w14:paraId="3210C94B" wp14:textId="77777777">
      <w:pPr>
        <w:pStyle w:val="Normal"/>
        <w:spacing w:before="280" w:after="280"/>
        <w:jc w:val="both"/>
        <w:rPr/>
      </w:pPr>
      <w:r>
        <w:rPr/>
      </w:r>
    </w:p>
    <w:p xmlns:wp14="http://schemas.microsoft.com/office/word/2010/wordml" w14:paraId="41AD9A44" wp14:textId="77777777">
      <w:pPr>
        <w:pStyle w:val="Normal"/>
        <w:jc w:val="both"/>
        <w:rPr/>
      </w:pPr>
      <w:r>
        <w:rPr/>
      </w:r>
    </w:p>
    <w:p xmlns:wp14="http://schemas.microsoft.com/office/word/2010/wordml" w14:paraId="5C61541E" wp14:textId="77777777">
      <w:pPr>
        <w:pStyle w:val="Normal"/>
        <w:jc w:val="both"/>
        <w:rPr/>
      </w:pPr>
      <w:r>
        <w:rPr/>
      </w:r>
    </w:p>
    <w:p xmlns:wp14="http://schemas.microsoft.com/office/word/2010/wordml" w14:paraId="24414108" wp14:textId="77777777">
      <w:pPr>
        <w:pStyle w:val="Normal"/>
        <w:ind w:left="0" w:right="0" w:firstLine="567"/>
        <w:jc w:val="both"/>
        <w:rPr>
          <w:b/>
        </w:rPr>
      </w:pPr>
      <w:r>
        <w:rPr>
          <w:b/>
        </w:rPr>
      </w:r>
    </w:p>
    <w:p xmlns:wp14="http://schemas.microsoft.com/office/word/2010/wordml" w14:paraId="20A92020" wp14:textId="77777777">
      <w:pPr>
        <w:pStyle w:val="Normal"/>
        <w:jc w:val="both"/>
        <w:rPr/>
      </w:pPr>
      <w:r>
        <w:rPr/>
      </w:r>
    </w:p>
    <w:p xmlns:wp14="http://schemas.microsoft.com/office/word/2010/wordml" w14:paraId="12729CAD" wp14:textId="77777777">
      <w:pPr>
        <w:pStyle w:val="Normal"/>
        <w:jc w:val="both"/>
        <w:rPr/>
      </w:pPr>
      <w:r>
        <w:rPr/>
      </w:r>
    </w:p>
    <w:sectPr>
      <w:type w:val="nextPage"/>
      <w:pgSz w:w="11906" w:h="16838" w:orient="portrait"/>
      <w:pgMar w:top="709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cc"/>
    <w:family w:val="roman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 w:cs="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hint="default" w:ascii="Symbol" w:hAnsi="Symbol" w:cs="Symbol"/>
        <w:color w:val="000000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hint="default" w:ascii="Symbol" w:hAnsi="Symbol" w:cs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zoom w:percent="120"/>
  <w:defaultTabStop w:val="708"/>
  <w14:docId w14:val="6E86B1FD"/>
  <w:rsids>
    <w:rsidRoot w:val="5A2C70DF"/>
    <w:rsid w:val="5A2C70DF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rPr>
      <w:rFonts w:ascii="Symbol" w:hAnsi="Symbol" w:cs="Symbol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WW8Num3z0">
    <w:name w:val="WW8Num3z0"/>
    <w:rPr/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cs="Times New Roman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rFonts w:ascii="Wingdings" w:hAnsi="Wingdings" w:cs="Wingdings"/>
    </w:rPr>
  </w:style>
  <w:style w:type="character" w:styleId="WW8Num6z0">
    <w:name w:val="WW8Num6z0"/>
    <w:rPr>
      <w:rFonts w:ascii="Symbol" w:hAnsi="Symbol" w:cs="Symbol"/>
      <w:color w:val="000000"/>
    </w:rPr>
  </w:style>
  <w:style w:type="character" w:styleId="WW8Num6z2">
    <w:name w:val="WW8Num6z2"/>
    <w:rPr>
      <w:rFonts w:ascii="Wingdings" w:hAnsi="Wingdings" w:cs="Wingdings"/>
    </w:rPr>
  </w:style>
  <w:style w:type="character" w:styleId="WW8Num6z3">
    <w:name w:val="WW8Num6z3"/>
    <w:rPr>
      <w:rFonts w:ascii="Symbol" w:hAnsi="Symbol" w:cs="Symbol"/>
    </w:rPr>
  </w:style>
  <w:style w:type="character" w:styleId="WW8Num6z4">
    <w:name w:val="WW8Num6z4"/>
    <w:rPr>
      <w:rFonts w:ascii="Courier New" w:hAnsi="Courier New" w:cs="Courier New"/>
    </w:rPr>
  </w:style>
  <w:style w:type="character" w:styleId="WW8Num7z0">
    <w:name w:val="WW8Num7z0"/>
    <w:rPr>
      <w:rFonts w:ascii="Symbol" w:hAnsi="Symbol" w:cs="Symbol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>
      <w:rFonts w:ascii="Symbol" w:hAnsi="Symbol" w:cs="Symbol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2">
    <w:name w:val="WW8Num8z2"/>
    <w:rPr>
      <w:rFonts w:ascii="Wingdings" w:hAnsi="Wingdings" w:cs="Wingdings"/>
    </w:rPr>
  </w:style>
  <w:style w:type="character" w:styleId="WW8Num9z0">
    <w:name w:val="WW8Num9z0"/>
    <w:rPr>
      <w:rFonts w:cs="Times New Roman"/>
    </w:rPr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Style14">
    <w:name w:val="Основной шрифт абзаца"/>
    <w:rPr/>
  </w:style>
  <w:style w:type="character" w:styleId="StrongEmphasis">
    <w:name w:val="Strong Emphasis"/>
    <w:rPr>
      <w:b/>
      <w:bCs/>
    </w:rPr>
  </w:style>
  <w:style w:type="character" w:styleId="Style15">
    <w:name w:val="Основной текст Знак"/>
    <w:rPr>
      <w:rFonts w:ascii="Times New Roman" w:hAnsi="Times New Roman" w:eastAsia="Times New Roman" w:cs="Times New Roman"/>
      <w:sz w:val="20"/>
      <w:szCs w:val="20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widowControl w:val="false"/>
      <w:spacing w:before="0" w:after="120"/>
    </w:pPr>
    <w:rPr>
      <w:sz w:val="20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16">
    <w:name w:val="Абзац списка"/>
    <w:basedOn w:val="Normal"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pPr>
      <w:suppressAutoHyphens w:val="true"/>
      <w:spacing w:before="0" w:after="0"/>
      <w:ind w:left="720" w:right="0" w:hanging="0"/>
      <w:contextualSpacing/>
    </w:pPr>
    <w:rPr>
      <w:sz w:val="28"/>
      <w:szCs w:val="28"/>
    </w:rPr>
  </w:style>
  <w:style w:type="paragraph" w:styleId="Style17">
    <w:name w:val="Обычный (веб)"/>
    <w:basedOn w:val="Normal"/>
    <w:pPr>
      <w:spacing w:before="280" w:after="280"/>
    </w:pPr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2016-06-18T05:11:00.0000000Z</dcterms:created>
  <dc:creator>Пользователь</dc:creator>
  <dc:language>en-US</dc:language>
  <lastModifiedBy>shkol-st-arti</lastModifiedBy>
  <lastPrinted>2016-06-18T11:11:00.0000000Z</lastPrinted>
  <dcterms:modified xsi:type="dcterms:W3CDTF">2016-06-20T09:05:15.9217888Z</dcterms:modified>
  <revision>6</revision>
</coreProperties>
</file>